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6A3" w:rsidRPr="00AA1434" w:rsidRDefault="005826A3" w:rsidP="005826A3">
      <w:r w:rsidRPr="00AA1434">
        <w:t>ИНФОРМАЦИОННЫЙ  БЮЛЛЕТЕНЬ</w:t>
      </w:r>
    </w:p>
    <w:p w:rsidR="005826A3" w:rsidRDefault="005826A3" w:rsidP="005826A3"/>
    <w:p w:rsidR="005826A3" w:rsidRDefault="005826A3" w:rsidP="005826A3">
      <w:r>
        <w:t>Русско-</w:t>
      </w:r>
      <w:proofErr w:type="spellStart"/>
      <w:r>
        <w:t>Паевского</w:t>
      </w:r>
      <w:proofErr w:type="spellEnd"/>
      <w:r>
        <w:t xml:space="preserve"> сельского поселения</w:t>
      </w:r>
    </w:p>
    <w:p w:rsidR="005826A3" w:rsidRDefault="005826A3" w:rsidP="005826A3">
      <w:proofErr w:type="spellStart"/>
      <w:r>
        <w:t>Инсарского</w:t>
      </w:r>
      <w:proofErr w:type="spellEnd"/>
      <w:r>
        <w:t xml:space="preserve"> муниципального района</w:t>
      </w:r>
    </w:p>
    <w:p w:rsidR="005826A3" w:rsidRDefault="005826A3" w:rsidP="005826A3">
      <w:r>
        <w:t>Республики Мордовия</w:t>
      </w:r>
    </w:p>
    <w:p w:rsidR="005826A3" w:rsidRDefault="005826A3" w:rsidP="005826A3"/>
    <w:p w:rsidR="005826A3" w:rsidRDefault="005826A3" w:rsidP="005826A3">
      <w:r>
        <w:t>Является официальным печатным изданием</w:t>
      </w:r>
    </w:p>
    <w:p w:rsidR="005826A3" w:rsidRDefault="005826A3" w:rsidP="005826A3">
      <w:r>
        <w:t>Русско-</w:t>
      </w:r>
      <w:proofErr w:type="spellStart"/>
      <w:r>
        <w:t>Паевского</w:t>
      </w:r>
      <w:proofErr w:type="spellEnd"/>
      <w:r>
        <w:t xml:space="preserve"> сельского поселения</w:t>
      </w:r>
    </w:p>
    <w:p w:rsidR="005826A3" w:rsidRDefault="005826A3" w:rsidP="005826A3">
      <w:proofErr w:type="spellStart"/>
      <w:r>
        <w:t>Инсарского</w:t>
      </w:r>
      <w:proofErr w:type="spellEnd"/>
      <w:r>
        <w:t xml:space="preserve"> Муниципального района РМ</w:t>
      </w:r>
    </w:p>
    <w:p w:rsidR="005826A3" w:rsidRPr="002814D6" w:rsidRDefault="005826A3" w:rsidP="005826A3">
      <w:pPr>
        <w:rPr>
          <w:color w:val="FF0000"/>
        </w:rPr>
      </w:pPr>
    </w:p>
    <w:p w:rsidR="005826A3" w:rsidRPr="008F1E66" w:rsidRDefault="005826A3" w:rsidP="005826A3">
      <w:r>
        <w:t>10</w:t>
      </w:r>
      <w:r>
        <w:t xml:space="preserve"> </w:t>
      </w:r>
      <w:r>
        <w:t>июля</w:t>
      </w:r>
      <w:r w:rsidRPr="008F1E66">
        <w:t xml:space="preserve"> 20</w:t>
      </w:r>
      <w:r>
        <w:t>25</w:t>
      </w:r>
      <w:r w:rsidRPr="008F1E66">
        <w:t xml:space="preserve"> год</w:t>
      </w:r>
      <w:r>
        <w:t xml:space="preserve">            № </w:t>
      </w:r>
      <w:r>
        <w:t>27</w:t>
      </w:r>
    </w:p>
    <w:p w:rsidR="005033C0" w:rsidRDefault="005033C0" w:rsidP="00BB34C9">
      <w:pPr>
        <w:rPr>
          <w:sz w:val="28"/>
          <w:szCs w:val="28"/>
        </w:rPr>
      </w:pPr>
    </w:p>
    <w:p w:rsidR="005826A3" w:rsidRDefault="005826A3" w:rsidP="00BB34C9">
      <w:pPr>
        <w:rPr>
          <w:sz w:val="28"/>
          <w:szCs w:val="28"/>
        </w:rPr>
      </w:pPr>
    </w:p>
    <w:p w:rsidR="001E26DA" w:rsidRPr="001E26DA" w:rsidRDefault="001E26DA" w:rsidP="001E26DA">
      <w:pPr>
        <w:jc w:val="center"/>
        <w:rPr>
          <w:sz w:val="28"/>
          <w:szCs w:val="28"/>
        </w:rPr>
      </w:pPr>
      <w:r w:rsidRPr="001E26DA">
        <w:rPr>
          <w:sz w:val="28"/>
          <w:szCs w:val="28"/>
        </w:rPr>
        <w:t>АДМИНИСТРАЦИЯ РУССКО-ПАЕВСКОГО СЕЛЬСКОГО ПОСЕЛЕНИЯ ИНСАРСКОГО МУНИЦИПАЛЬНОГО РАЙОНА</w:t>
      </w:r>
    </w:p>
    <w:p w:rsidR="001E26DA" w:rsidRPr="001E26DA" w:rsidRDefault="001E26DA" w:rsidP="001E26DA">
      <w:pPr>
        <w:jc w:val="center"/>
        <w:rPr>
          <w:sz w:val="28"/>
          <w:szCs w:val="28"/>
        </w:rPr>
      </w:pPr>
      <w:r w:rsidRPr="001E26DA">
        <w:rPr>
          <w:sz w:val="28"/>
          <w:szCs w:val="28"/>
        </w:rPr>
        <w:t>РЕСПУБЛИКИ МОРДОВИЯ</w:t>
      </w:r>
    </w:p>
    <w:p w:rsidR="001E26DA" w:rsidRPr="001E26DA" w:rsidRDefault="001E26DA" w:rsidP="001E26DA">
      <w:pPr>
        <w:jc w:val="center"/>
        <w:rPr>
          <w:sz w:val="28"/>
          <w:szCs w:val="28"/>
        </w:rPr>
      </w:pPr>
    </w:p>
    <w:p w:rsidR="001E26DA" w:rsidRPr="001E26DA" w:rsidRDefault="001E26DA" w:rsidP="001E26DA">
      <w:pPr>
        <w:jc w:val="center"/>
        <w:rPr>
          <w:sz w:val="28"/>
          <w:szCs w:val="28"/>
        </w:rPr>
      </w:pPr>
    </w:p>
    <w:p w:rsidR="001E26DA" w:rsidRPr="001E26DA" w:rsidRDefault="001E26DA" w:rsidP="001E26DA">
      <w:pPr>
        <w:jc w:val="center"/>
        <w:rPr>
          <w:b/>
          <w:sz w:val="34"/>
          <w:szCs w:val="34"/>
        </w:rPr>
      </w:pPr>
      <w:proofErr w:type="gramStart"/>
      <w:r w:rsidRPr="001E26DA">
        <w:rPr>
          <w:b/>
          <w:sz w:val="34"/>
          <w:szCs w:val="34"/>
        </w:rPr>
        <w:t>П</w:t>
      </w:r>
      <w:proofErr w:type="gramEnd"/>
      <w:r w:rsidRPr="001E26DA">
        <w:rPr>
          <w:b/>
          <w:sz w:val="34"/>
          <w:szCs w:val="34"/>
        </w:rPr>
        <w:t xml:space="preserve"> О С Т А Н О В Л Е Н И Е</w:t>
      </w:r>
    </w:p>
    <w:p w:rsidR="001E26DA" w:rsidRPr="001E26DA" w:rsidRDefault="001E26DA" w:rsidP="001E26DA">
      <w:pPr>
        <w:jc w:val="center"/>
        <w:rPr>
          <w:b/>
          <w:sz w:val="28"/>
          <w:szCs w:val="28"/>
        </w:rPr>
      </w:pPr>
    </w:p>
    <w:p w:rsidR="001E26DA" w:rsidRPr="001E26DA" w:rsidRDefault="001E26DA" w:rsidP="001E26DA">
      <w:pPr>
        <w:jc w:val="center"/>
        <w:rPr>
          <w:b/>
          <w:sz w:val="28"/>
          <w:szCs w:val="28"/>
        </w:rPr>
      </w:pPr>
    </w:p>
    <w:p w:rsidR="001E26DA" w:rsidRPr="001E26DA" w:rsidRDefault="00BB34C9" w:rsidP="001E26DA">
      <w:pPr>
        <w:jc w:val="center"/>
        <w:rPr>
          <w:sz w:val="28"/>
          <w:szCs w:val="28"/>
        </w:rPr>
      </w:pPr>
      <w:r>
        <w:rPr>
          <w:sz w:val="28"/>
          <w:szCs w:val="28"/>
        </w:rPr>
        <w:t xml:space="preserve">10 июля 2025 г.                                                                                                                   </w:t>
      </w:r>
      <w:r w:rsidR="001E26DA" w:rsidRPr="00357288">
        <w:rPr>
          <w:sz w:val="28"/>
          <w:szCs w:val="28"/>
        </w:rPr>
        <w:t>№</w:t>
      </w:r>
      <w:r w:rsidR="008957D5">
        <w:rPr>
          <w:sz w:val="28"/>
          <w:szCs w:val="28"/>
        </w:rPr>
        <w:t xml:space="preserve"> </w:t>
      </w:r>
      <w:r>
        <w:rPr>
          <w:sz w:val="28"/>
          <w:szCs w:val="28"/>
        </w:rPr>
        <w:t>68</w:t>
      </w:r>
    </w:p>
    <w:p w:rsidR="001E26DA" w:rsidRPr="001E26DA" w:rsidRDefault="001E26DA" w:rsidP="001E26DA">
      <w:pPr>
        <w:jc w:val="center"/>
        <w:rPr>
          <w:sz w:val="28"/>
          <w:szCs w:val="28"/>
        </w:rPr>
      </w:pPr>
    </w:p>
    <w:p w:rsidR="001E26DA" w:rsidRPr="001E26DA" w:rsidRDefault="001E26DA" w:rsidP="001E26DA">
      <w:pPr>
        <w:jc w:val="center"/>
        <w:rPr>
          <w:color w:val="000000"/>
          <w:sz w:val="28"/>
          <w:szCs w:val="28"/>
        </w:rPr>
      </w:pPr>
      <w:proofErr w:type="gramStart"/>
      <w:r w:rsidRPr="001E26DA">
        <w:rPr>
          <w:color w:val="000000"/>
          <w:sz w:val="28"/>
          <w:szCs w:val="28"/>
        </w:rPr>
        <w:t>с</w:t>
      </w:r>
      <w:proofErr w:type="gramEnd"/>
      <w:r w:rsidRPr="001E26DA">
        <w:rPr>
          <w:color w:val="000000"/>
          <w:sz w:val="28"/>
          <w:szCs w:val="28"/>
        </w:rPr>
        <w:t xml:space="preserve">. Русская </w:t>
      </w:r>
      <w:proofErr w:type="spellStart"/>
      <w:r w:rsidRPr="001E26DA">
        <w:rPr>
          <w:color w:val="000000"/>
          <w:sz w:val="28"/>
          <w:szCs w:val="28"/>
        </w:rPr>
        <w:t>Паевка</w:t>
      </w:r>
      <w:proofErr w:type="spellEnd"/>
    </w:p>
    <w:p w:rsidR="00AA3D1A" w:rsidRPr="001E26DA" w:rsidRDefault="00AA3D1A" w:rsidP="001E26DA">
      <w:pPr>
        <w:jc w:val="both"/>
        <w:rPr>
          <w:sz w:val="28"/>
          <w:szCs w:val="28"/>
        </w:rPr>
      </w:pPr>
    </w:p>
    <w:p w:rsidR="00AA3D1A" w:rsidRPr="004D3B03" w:rsidRDefault="00EB3671" w:rsidP="004D3B03">
      <w:pPr>
        <w:jc w:val="both"/>
        <w:rPr>
          <w:sz w:val="16"/>
          <w:szCs w:val="16"/>
        </w:rPr>
      </w:pPr>
      <w:r w:rsidRPr="004D3B03">
        <w:rPr>
          <w:sz w:val="28"/>
          <w:szCs w:val="28"/>
        </w:rPr>
        <w:t> </w:t>
      </w:r>
    </w:p>
    <w:p w:rsidR="00AA3D1A" w:rsidRPr="004D3B03" w:rsidRDefault="00833CA9" w:rsidP="004D3B03">
      <w:pPr>
        <w:jc w:val="center"/>
        <w:rPr>
          <w:b/>
          <w:sz w:val="28"/>
          <w:szCs w:val="28"/>
        </w:rPr>
      </w:pPr>
      <w:r w:rsidRPr="004D3B03">
        <w:rPr>
          <w:rFonts w:eastAsia="Arial"/>
          <w:b/>
          <w:sz w:val="28"/>
          <w:szCs w:val="28"/>
        </w:rPr>
        <w:t>О внесении изменений в постановление администрации Русско-</w:t>
      </w:r>
      <w:proofErr w:type="spellStart"/>
      <w:r w:rsidRPr="004D3B03">
        <w:rPr>
          <w:rFonts w:eastAsia="Arial"/>
          <w:b/>
          <w:sz w:val="28"/>
          <w:szCs w:val="28"/>
        </w:rPr>
        <w:t>Паевского</w:t>
      </w:r>
      <w:proofErr w:type="spellEnd"/>
      <w:r w:rsidRPr="004D3B03">
        <w:rPr>
          <w:rFonts w:eastAsia="Arial"/>
          <w:b/>
          <w:sz w:val="28"/>
          <w:szCs w:val="28"/>
        </w:rPr>
        <w:t xml:space="preserve"> сельского поселения </w:t>
      </w:r>
      <w:proofErr w:type="spellStart"/>
      <w:r w:rsidRPr="004D3B03">
        <w:rPr>
          <w:rFonts w:eastAsia="Arial"/>
          <w:b/>
          <w:sz w:val="28"/>
          <w:szCs w:val="28"/>
        </w:rPr>
        <w:t>Инсарского</w:t>
      </w:r>
      <w:proofErr w:type="spellEnd"/>
      <w:r w:rsidRPr="004D3B03">
        <w:rPr>
          <w:rFonts w:eastAsia="Arial"/>
          <w:b/>
          <w:sz w:val="28"/>
          <w:szCs w:val="28"/>
        </w:rPr>
        <w:t xml:space="preserve"> муниципального района от 02.07.2021 № 42     «</w:t>
      </w:r>
      <w:r w:rsidR="001E26DA" w:rsidRPr="004D3B03">
        <w:rPr>
          <w:rFonts w:eastAsia="Arial"/>
          <w:b/>
          <w:sz w:val="28"/>
          <w:szCs w:val="28"/>
        </w:rPr>
        <w:t>Об утверждении правил внутреннего трудового распорядка в администрации Русско-</w:t>
      </w:r>
      <w:proofErr w:type="spellStart"/>
      <w:r w:rsidR="001E26DA" w:rsidRPr="004D3B03">
        <w:rPr>
          <w:rFonts w:eastAsia="Arial"/>
          <w:b/>
          <w:sz w:val="28"/>
          <w:szCs w:val="28"/>
        </w:rPr>
        <w:t>Паевского</w:t>
      </w:r>
      <w:proofErr w:type="spellEnd"/>
      <w:r w:rsidR="001E26DA" w:rsidRPr="004D3B03">
        <w:rPr>
          <w:rFonts w:eastAsia="Arial"/>
          <w:b/>
          <w:sz w:val="28"/>
          <w:szCs w:val="28"/>
        </w:rPr>
        <w:t xml:space="preserve"> сельского поселения </w:t>
      </w:r>
      <w:proofErr w:type="spellStart"/>
      <w:r w:rsidR="001E26DA" w:rsidRPr="004D3B03">
        <w:rPr>
          <w:rFonts w:eastAsia="Arial"/>
          <w:b/>
          <w:sz w:val="28"/>
          <w:szCs w:val="28"/>
        </w:rPr>
        <w:t>Инсарского</w:t>
      </w:r>
      <w:proofErr w:type="spellEnd"/>
      <w:r w:rsidR="001E26DA" w:rsidRPr="004D3B03">
        <w:rPr>
          <w:rFonts w:eastAsia="Arial"/>
          <w:b/>
          <w:sz w:val="28"/>
          <w:szCs w:val="28"/>
        </w:rPr>
        <w:t xml:space="preserve"> муниципального района Республики Мордовия</w:t>
      </w:r>
      <w:r w:rsidRPr="004D3B03">
        <w:rPr>
          <w:rFonts w:eastAsia="Arial"/>
          <w:b/>
          <w:sz w:val="28"/>
          <w:szCs w:val="28"/>
        </w:rPr>
        <w:t>»</w:t>
      </w:r>
      <w:r w:rsidR="00EB3671" w:rsidRPr="004D3B03">
        <w:rPr>
          <w:rFonts w:eastAsia="Arial"/>
          <w:sz w:val="28"/>
          <w:szCs w:val="28"/>
        </w:rPr>
        <w:t> </w:t>
      </w:r>
    </w:p>
    <w:p w:rsidR="00AA3D1A" w:rsidRPr="004D3B03" w:rsidRDefault="00EB3671" w:rsidP="004D3B03">
      <w:pPr>
        <w:jc w:val="both"/>
        <w:rPr>
          <w:sz w:val="28"/>
          <w:szCs w:val="28"/>
        </w:rPr>
      </w:pPr>
      <w:r w:rsidRPr="004D3B03">
        <w:rPr>
          <w:rFonts w:eastAsia="Arial"/>
          <w:sz w:val="28"/>
          <w:szCs w:val="28"/>
        </w:rPr>
        <w:t> </w:t>
      </w:r>
    </w:p>
    <w:p w:rsidR="00AA3D1A" w:rsidRPr="004D3B03" w:rsidRDefault="00833CA9" w:rsidP="004D3B03">
      <w:pPr>
        <w:ind w:firstLine="709"/>
        <w:jc w:val="both"/>
        <w:rPr>
          <w:sz w:val="28"/>
          <w:szCs w:val="28"/>
        </w:rPr>
      </w:pPr>
      <w:r w:rsidRPr="004D3B03">
        <w:rPr>
          <w:sz w:val="28"/>
          <w:szCs w:val="28"/>
        </w:rPr>
        <w:t>В целях приведения постановления в соответствии с действующем законодательством, на основании Устава Русско-</w:t>
      </w:r>
      <w:proofErr w:type="spellStart"/>
      <w:r w:rsidRPr="004D3B03">
        <w:rPr>
          <w:sz w:val="28"/>
          <w:szCs w:val="28"/>
        </w:rPr>
        <w:t>Паевского</w:t>
      </w:r>
      <w:proofErr w:type="spellEnd"/>
      <w:r w:rsidRPr="004D3B03">
        <w:rPr>
          <w:sz w:val="28"/>
          <w:szCs w:val="28"/>
        </w:rPr>
        <w:t xml:space="preserve"> сельского поселения </w:t>
      </w:r>
      <w:proofErr w:type="spellStart"/>
      <w:r w:rsidRPr="004D3B03">
        <w:rPr>
          <w:sz w:val="28"/>
          <w:szCs w:val="28"/>
        </w:rPr>
        <w:t>Инсарского</w:t>
      </w:r>
      <w:proofErr w:type="spellEnd"/>
      <w:r w:rsidRPr="004D3B03">
        <w:rPr>
          <w:sz w:val="28"/>
          <w:szCs w:val="28"/>
        </w:rPr>
        <w:t xml:space="preserve"> муниципального района, Администрация Русско-</w:t>
      </w:r>
      <w:proofErr w:type="spellStart"/>
      <w:r w:rsidRPr="004D3B03">
        <w:rPr>
          <w:sz w:val="28"/>
          <w:szCs w:val="28"/>
        </w:rPr>
        <w:t>Паевского</w:t>
      </w:r>
      <w:proofErr w:type="spellEnd"/>
      <w:r w:rsidRPr="004D3B03">
        <w:rPr>
          <w:sz w:val="28"/>
          <w:szCs w:val="28"/>
        </w:rPr>
        <w:t xml:space="preserve"> сельского поселения </w:t>
      </w:r>
      <w:proofErr w:type="spellStart"/>
      <w:r w:rsidRPr="004D3B03">
        <w:rPr>
          <w:sz w:val="28"/>
          <w:szCs w:val="28"/>
        </w:rPr>
        <w:t>Инсарского</w:t>
      </w:r>
      <w:proofErr w:type="spellEnd"/>
      <w:r w:rsidRPr="004D3B03">
        <w:rPr>
          <w:sz w:val="28"/>
          <w:szCs w:val="28"/>
        </w:rPr>
        <w:t xml:space="preserve"> муниципального района</w:t>
      </w:r>
      <w:r w:rsidR="001E26DA" w:rsidRPr="004D3B03">
        <w:rPr>
          <w:sz w:val="28"/>
          <w:szCs w:val="28"/>
        </w:rPr>
        <w:t xml:space="preserve"> </w:t>
      </w:r>
      <w:proofErr w:type="gramStart"/>
      <w:r w:rsidR="001E26DA" w:rsidRPr="004D3B03">
        <w:rPr>
          <w:sz w:val="28"/>
          <w:szCs w:val="28"/>
        </w:rPr>
        <w:t>п</w:t>
      </w:r>
      <w:proofErr w:type="gramEnd"/>
      <w:r w:rsidR="001E26DA" w:rsidRPr="004D3B03">
        <w:rPr>
          <w:sz w:val="28"/>
          <w:szCs w:val="28"/>
        </w:rPr>
        <w:t xml:space="preserve"> о с т а н о в л я </w:t>
      </w:r>
      <w:r w:rsidRPr="004D3B03">
        <w:rPr>
          <w:sz w:val="28"/>
          <w:szCs w:val="28"/>
        </w:rPr>
        <w:t>е т</w:t>
      </w:r>
      <w:r w:rsidR="001E26DA" w:rsidRPr="004D3B03">
        <w:rPr>
          <w:sz w:val="28"/>
          <w:szCs w:val="28"/>
        </w:rPr>
        <w:t>:</w:t>
      </w:r>
    </w:p>
    <w:p w:rsidR="00AA3D1A" w:rsidRPr="004D3B03" w:rsidRDefault="00EB3671" w:rsidP="004D3B03">
      <w:pPr>
        <w:ind w:firstLine="709"/>
        <w:jc w:val="both"/>
        <w:rPr>
          <w:sz w:val="28"/>
          <w:szCs w:val="28"/>
        </w:rPr>
      </w:pPr>
      <w:bookmarkStart w:id="0" w:name="sub_1"/>
      <w:r w:rsidRPr="004D3B03">
        <w:rPr>
          <w:rFonts w:eastAsia="Arial"/>
          <w:sz w:val="28"/>
          <w:szCs w:val="28"/>
        </w:rPr>
        <w:t xml:space="preserve">1. </w:t>
      </w:r>
      <w:r w:rsidR="00833CA9" w:rsidRPr="004D3B03">
        <w:rPr>
          <w:sz w:val="28"/>
          <w:szCs w:val="28"/>
        </w:rPr>
        <w:t>Внести в постановление администрации Русско-</w:t>
      </w:r>
      <w:proofErr w:type="spellStart"/>
      <w:r w:rsidR="00833CA9" w:rsidRPr="004D3B03">
        <w:rPr>
          <w:sz w:val="28"/>
          <w:szCs w:val="28"/>
        </w:rPr>
        <w:t>Паевского</w:t>
      </w:r>
      <w:proofErr w:type="spellEnd"/>
      <w:r w:rsidR="00BE164F" w:rsidRPr="004D3B03">
        <w:rPr>
          <w:sz w:val="28"/>
          <w:szCs w:val="28"/>
        </w:rPr>
        <w:t xml:space="preserve"> </w:t>
      </w:r>
      <w:r w:rsidR="00833CA9" w:rsidRPr="004D3B03">
        <w:rPr>
          <w:sz w:val="28"/>
          <w:szCs w:val="28"/>
        </w:rPr>
        <w:t xml:space="preserve">сельского поселения </w:t>
      </w:r>
      <w:proofErr w:type="spellStart"/>
      <w:r w:rsidR="00833CA9" w:rsidRPr="004D3B03">
        <w:rPr>
          <w:sz w:val="28"/>
          <w:szCs w:val="28"/>
        </w:rPr>
        <w:t>Инсарского</w:t>
      </w:r>
      <w:proofErr w:type="spellEnd"/>
      <w:r w:rsidR="00833CA9" w:rsidRPr="004D3B03">
        <w:rPr>
          <w:sz w:val="28"/>
          <w:szCs w:val="28"/>
        </w:rPr>
        <w:t xml:space="preserve"> муниципального района </w:t>
      </w:r>
      <w:r w:rsidR="00833CA9" w:rsidRPr="004D3B03">
        <w:rPr>
          <w:rFonts w:eastAsia="Arial"/>
          <w:sz w:val="28"/>
          <w:szCs w:val="28"/>
        </w:rPr>
        <w:t>от 02.07.2021 № 42</w:t>
      </w:r>
      <w:bookmarkEnd w:id="0"/>
      <w:r w:rsidR="00833CA9" w:rsidRPr="004D3B03">
        <w:rPr>
          <w:rFonts w:eastAsia="Arial"/>
          <w:sz w:val="28"/>
          <w:szCs w:val="28"/>
        </w:rPr>
        <w:t xml:space="preserve"> «Об утверждении правил внутреннего трудового распорядка в администрации Русско-</w:t>
      </w:r>
      <w:proofErr w:type="spellStart"/>
      <w:r w:rsidR="00833CA9" w:rsidRPr="004D3B03">
        <w:rPr>
          <w:rFonts w:eastAsia="Arial"/>
          <w:sz w:val="28"/>
          <w:szCs w:val="28"/>
        </w:rPr>
        <w:t>Паевского</w:t>
      </w:r>
      <w:proofErr w:type="spellEnd"/>
      <w:r w:rsidR="00833CA9" w:rsidRPr="004D3B03">
        <w:rPr>
          <w:rFonts w:eastAsia="Arial"/>
          <w:sz w:val="28"/>
          <w:szCs w:val="28"/>
        </w:rPr>
        <w:t xml:space="preserve"> сельского поселения </w:t>
      </w:r>
      <w:proofErr w:type="spellStart"/>
      <w:r w:rsidR="00833CA9" w:rsidRPr="004D3B03">
        <w:rPr>
          <w:rFonts w:eastAsia="Arial"/>
          <w:sz w:val="28"/>
          <w:szCs w:val="28"/>
        </w:rPr>
        <w:t>Инсарского</w:t>
      </w:r>
      <w:proofErr w:type="spellEnd"/>
      <w:r w:rsidR="00833CA9" w:rsidRPr="004D3B03">
        <w:rPr>
          <w:rFonts w:eastAsia="Arial"/>
          <w:sz w:val="28"/>
          <w:szCs w:val="28"/>
        </w:rPr>
        <w:t xml:space="preserve"> муниципальн</w:t>
      </w:r>
      <w:r w:rsidR="004D364F">
        <w:rPr>
          <w:rFonts w:eastAsia="Arial"/>
          <w:sz w:val="28"/>
          <w:szCs w:val="28"/>
        </w:rPr>
        <w:t xml:space="preserve">ого района Республики Мордовия»    </w:t>
      </w:r>
      <w:r w:rsidR="00BE164F" w:rsidRPr="004D3B03">
        <w:rPr>
          <w:rFonts w:eastAsia="Arial"/>
          <w:sz w:val="28"/>
          <w:szCs w:val="28"/>
        </w:rPr>
        <w:t xml:space="preserve">  </w:t>
      </w:r>
      <w:r w:rsidR="004D364F">
        <w:rPr>
          <w:rFonts w:eastAsia="Arial"/>
          <w:sz w:val="28"/>
          <w:szCs w:val="28"/>
        </w:rPr>
        <w:t xml:space="preserve">  </w:t>
      </w:r>
      <w:r w:rsidR="00F0249F" w:rsidRPr="004D3B03">
        <w:rPr>
          <w:sz w:val="28"/>
          <w:szCs w:val="28"/>
        </w:rPr>
        <w:t>(с учетом изменений от 10.01.2022 № 2</w:t>
      </w:r>
      <w:r w:rsidR="005033C0">
        <w:rPr>
          <w:sz w:val="28"/>
          <w:szCs w:val="28"/>
        </w:rPr>
        <w:t>, от 22.02.2023 № 14</w:t>
      </w:r>
      <w:r w:rsidR="00F0249F" w:rsidRPr="004D3B03">
        <w:rPr>
          <w:sz w:val="28"/>
          <w:szCs w:val="28"/>
        </w:rPr>
        <w:t>)</w:t>
      </w:r>
      <w:r w:rsidR="00BE164F" w:rsidRPr="004D3B03">
        <w:rPr>
          <w:sz w:val="28"/>
          <w:szCs w:val="28"/>
        </w:rPr>
        <w:t xml:space="preserve"> </w:t>
      </w:r>
      <w:r w:rsidR="00833CA9" w:rsidRPr="004D3B03">
        <w:rPr>
          <w:sz w:val="28"/>
          <w:szCs w:val="28"/>
        </w:rPr>
        <w:t>следующ</w:t>
      </w:r>
      <w:r w:rsidR="004D364F">
        <w:rPr>
          <w:sz w:val="28"/>
          <w:szCs w:val="28"/>
        </w:rPr>
        <w:t>и</w:t>
      </w:r>
      <w:r w:rsidR="00833CA9" w:rsidRPr="004D3B03">
        <w:rPr>
          <w:sz w:val="28"/>
          <w:szCs w:val="28"/>
        </w:rPr>
        <w:t>е изменени</w:t>
      </w:r>
      <w:r w:rsidR="004D364F">
        <w:rPr>
          <w:sz w:val="28"/>
          <w:szCs w:val="28"/>
        </w:rPr>
        <w:t>я</w:t>
      </w:r>
      <w:r w:rsidR="00833CA9" w:rsidRPr="004D3B03">
        <w:rPr>
          <w:sz w:val="28"/>
          <w:szCs w:val="28"/>
        </w:rPr>
        <w:t>:</w:t>
      </w:r>
    </w:p>
    <w:p w:rsidR="005033C0" w:rsidRDefault="005033C0" w:rsidP="004D364F">
      <w:pPr>
        <w:ind w:firstLine="709"/>
        <w:jc w:val="both"/>
        <w:rPr>
          <w:b/>
          <w:color w:val="000000"/>
          <w:sz w:val="30"/>
          <w:szCs w:val="30"/>
        </w:rPr>
      </w:pPr>
      <w:r w:rsidRPr="005033C0">
        <w:rPr>
          <w:b/>
          <w:sz w:val="28"/>
          <w:szCs w:val="28"/>
        </w:rPr>
        <w:t>1) пункт 2.6.</w:t>
      </w:r>
      <w:r w:rsidR="00BE164F" w:rsidRPr="005033C0">
        <w:rPr>
          <w:b/>
          <w:sz w:val="28"/>
          <w:szCs w:val="28"/>
        </w:rPr>
        <w:t xml:space="preserve"> </w:t>
      </w:r>
      <w:r w:rsidR="00BE164F" w:rsidRPr="005033C0">
        <w:rPr>
          <w:rStyle w:val="20"/>
          <w:b/>
        </w:rPr>
        <w:t>раздел</w:t>
      </w:r>
      <w:r w:rsidRPr="005033C0">
        <w:rPr>
          <w:rStyle w:val="20"/>
          <w:b/>
        </w:rPr>
        <w:t>а</w:t>
      </w:r>
      <w:r w:rsidR="00BE164F" w:rsidRPr="005033C0">
        <w:rPr>
          <w:rStyle w:val="20"/>
          <w:b/>
        </w:rPr>
        <w:t xml:space="preserve"> 2</w:t>
      </w:r>
      <w:r w:rsidRPr="005033C0">
        <w:rPr>
          <w:rStyle w:val="20"/>
          <w:b/>
        </w:rPr>
        <w:t xml:space="preserve"> </w:t>
      </w:r>
      <w:r w:rsidRPr="005033C0">
        <w:rPr>
          <w:b/>
          <w:color w:val="000000"/>
          <w:sz w:val="30"/>
          <w:szCs w:val="30"/>
        </w:rPr>
        <w:t>дополнить подпунктом 12 следующего содержания:</w:t>
      </w:r>
    </w:p>
    <w:p w:rsidR="005033C0" w:rsidRDefault="005033C0" w:rsidP="005033C0">
      <w:pPr>
        <w:ind w:firstLine="709"/>
        <w:jc w:val="both"/>
        <w:rPr>
          <w:color w:val="000000"/>
          <w:sz w:val="30"/>
          <w:szCs w:val="30"/>
        </w:rPr>
      </w:pPr>
      <w:r>
        <w:rPr>
          <w:color w:val="000000"/>
          <w:sz w:val="30"/>
          <w:szCs w:val="30"/>
        </w:rPr>
        <w:lastRenderedPageBreak/>
        <w:t>«12) сведения, предусмотренные статьей 15.1 Федерального закона от 02 марта 2007 года № 25-ФЗ.»;</w:t>
      </w:r>
    </w:p>
    <w:p w:rsidR="004D364F" w:rsidRDefault="004D364F" w:rsidP="004D364F">
      <w:pPr>
        <w:ind w:firstLine="709"/>
        <w:jc w:val="both"/>
        <w:rPr>
          <w:b/>
          <w:color w:val="000000"/>
          <w:sz w:val="30"/>
          <w:szCs w:val="30"/>
        </w:rPr>
      </w:pPr>
      <w:r>
        <w:rPr>
          <w:b/>
          <w:sz w:val="28"/>
          <w:szCs w:val="28"/>
          <w:shd w:val="clear" w:color="auto" w:fill="FFFFFF"/>
        </w:rPr>
        <w:t xml:space="preserve">2) </w:t>
      </w:r>
      <w:r w:rsidRPr="005033C0">
        <w:rPr>
          <w:rStyle w:val="20"/>
          <w:b/>
        </w:rPr>
        <w:t xml:space="preserve">раздел 2 </w:t>
      </w:r>
      <w:r w:rsidRPr="005033C0">
        <w:rPr>
          <w:b/>
          <w:color w:val="000000"/>
          <w:sz w:val="30"/>
          <w:szCs w:val="30"/>
        </w:rPr>
        <w:t>дополнить пункт</w:t>
      </w:r>
      <w:r>
        <w:rPr>
          <w:b/>
          <w:color w:val="000000"/>
          <w:sz w:val="30"/>
          <w:szCs w:val="30"/>
        </w:rPr>
        <w:t>а</w:t>
      </w:r>
      <w:r w:rsidRPr="005033C0">
        <w:rPr>
          <w:b/>
          <w:color w:val="000000"/>
          <w:sz w:val="30"/>
          <w:szCs w:val="30"/>
        </w:rPr>
        <w:t>м</w:t>
      </w:r>
      <w:r>
        <w:rPr>
          <w:b/>
          <w:color w:val="000000"/>
          <w:sz w:val="30"/>
          <w:szCs w:val="30"/>
        </w:rPr>
        <w:t>и</w:t>
      </w:r>
      <w:r w:rsidRPr="005033C0">
        <w:rPr>
          <w:b/>
          <w:color w:val="000000"/>
          <w:sz w:val="30"/>
          <w:szCs w:val="30"/>
        </w:rPr>
        <w:t xml:space="preserve"> </w:t>
      </w:r>
      <w:r>
        <w:rPr>
          <w:b/>
          <w:color w:val="000000"/>
          <w:sz w:val="30"/>
          <w:szCs w:val="30"/>
        </w:rPr>
        <w:t>2.32</w:t>
      </w:r>
      <w:r w:rsidRPr="00C05B7C">
        <w:rPr>
          <w:b/>
          <w:color w:val="000000"/>
          <w:sz w:val="30"/>
          <w:szCs w:val="30"/>
        </w:rPr>
        <w:t>.</w:t>
      </w:r>
      <w:r>
        <w:rPr>
          <w:b/>
          <w:color w:val="000000"/>
          <w:sz w:val="30"/>
          <w:szCs w:val="30"/>
        </w:rPr>
        <w:t xml:space="preserve"> и 2.33.</w:t>
      </w:r>
      <w:r w:rsidRPr="00C05B7C">
        <w:rPr>
          <w:b/>
          <w:color w:val="000000"/>
          <w:sz w:val="30"/>
          <w:szCs w:val="30"/>
        </w:rPr>
        <w:t xml:space="preserve"> </w:t>
      </w:r>
      <w:r w:rsidRPr="005033C0">
        <w:rPr>
          <w:b/>
          <w:color w:val="000000"/>
          <w:sz w:val="30"/>
          <w:szCs w:val="30"/>
        </w:rPr>
        <w:t>следующего содержания:</w:t>
      </w:r>
    </w:p>
    <w:p w:rsidR="004D364F" w:rsidRDefault="004D364F" w:rsidP="004D364F">
      <w:pPr>
        <w:ind w:firstLine="709"/>
        <w:jc w:val="both"/>
        <w:rPr>
          <w:sz w:val="28"/>
          <w:szCs w:val="28"/>
        </w:rPr>
      </w:pPr>
      <w:r>
        <w:rPr>
          <w:color w:val="000000"/>
          <w:sz w:val="30"/>
          <w:szCs w:val="30"/>
        </w:rPr>
        <w:t>«</w:t>
      </w:r>
      <w:r w:rsidRPr="00C05B7C">
        <w:rPr>
          <w:sz w:val="28"/>
          <w:szCs w:val="28"/>
        </w:rPr>
        <w:t>2.32.</w:t>
      </w:r>
      <w:r w:rsidRPr="00C05B7C">
        <w:rPr>
          <w:sz w:val="28"/>
          <w:szCs w:val="28"/>
          <w:shd w:val="clear" w:color="auto" w:fill="FFFFFF"/>
        </w:rPr>
        <w:t xml:space="preserve"> </w:t>
      </w:r>
      <w:proofErr w:type="gramStart"/>
      <w:r w:rsidRPr="00C05B7C">
        <w:rPr>
          <w:sz w:val="28"/>
          <w:szCs w:val="28"/>
          <w:shd w:val="clear" w:color="auto" w:fill="FFFFFF"/>
        </w:rPr>
        <w:t>Расторжение трудового договора с женщиной, имеющей ребенка в возрасте до трех лет, с</w:t>
      </w:r>
      <w:r>
        <w:rPr>
          <w:sz w:val="28"/>
          <w:szCs w:val="28"/>
          <w:shd w:val="clear" w:color="auto" w:fill="FFFFFF"/>
        </w:rPr>
        <w:t xml:space="preserve"> </w:t>
      </w:r>
      <w:hyperlink r:id="rId5" w:history="1">
        <w:r w:rsidRPr="00C05B7C">
          <w:rPr>
            <w:rStyle w:val="a5"/>
            <w:color w:val="auto"/>
            <w:sz w:val="28"/>
            <w:szCs w:val="28"/>
            <w:u w:val="none"/>
            <w:shd w:val="clear" w:color="auto" w:fill="FFFFFF"/>
          </w:rPr>
          <w:t>одинокой матерью</w:t>
        </w:r>
      </w:hyperlink>
      <w:r w:rsidRPr="00C05B7C">
        <w:rPr>
          <w:sz w:val="28"/>
          <w:szCs w:val="28"/>
          <w:shd w:val="clear" w:color="auto" w:fill="FFFFFF"/>
        </w:rPr>
        <w:t>, воспитывающей ребенка-инвалида в возрасте до восемнадцати лет или ребенка в возрасте до шестнадцати лет, с</w:t>
      </w:r>
      <w:r>
        <w:rPr>
          <w:sz w:val="28"/>
          <w:szCs w:val="28"/>
          <w:shd w:val="clear" w:color="auto" w:fill="FFFFFF"/>
        </w:rPr>
        <w:t xml:space="preserve"> </w:t>
      </w:r>
      <w:hyperlink r:id="rId6" w:history="1">
        <w:r w:rsidRPr="00C05B7C">
          <w:rPr>
            <w:rStyle w:val="a5"/>
            <w:color w:val="auto"/>
            <w:sz w:val="28"/>
            <w:szCs w:val="28"/>
            <w:u w:val="none"/>
            <w:shd w:val="clear" w:color="auto" w:fill="FFFFFF"/>
          </w:rPr>
          <w:t>другим лицом</w:t>
        </w:r>
      </w:hyperlink>
      <w:r w:rsidRPr="00C05B7C">
        <w:rPr>
          <w:sz w:val="28"/>
          <w:szCs w:val="28"/>
          <w:shd w:val="clear" w:color="auto" w:fill="FFFFFF"/>
        </w:rPr>
        <w:t>, воспитывающим указанных детей без матери, с родителем (иным</w:t>
      </w:r>
      <w:r>
        <w:rPr>
          <w:sz w:val="28"/>
          <w:szCs w:val="28"/>
          <w:shd w:val="clear" w:color="auto" w:fill="FFFFFF"/>
        </w:rPr>
        <w:t xml:space="preserve"> </w:t>
      </w:r>
      <w:hyperlink r:id="rId7" w:anchor="dst100004" w:history="1">
        <w:r w:rsidRPr="00C05B7C">
          <w:rPr>
            <w:rStyle w:val="a5"/>
            <w:color w:val="auto"/>
            <w:sz w:val="28"/>
            <w:szCs w:val="28"/>
            <w:u w:val="none"/>
            <w:shd w:val="clear" w:color="auto" w:fill="FFFFFF"/>
          </w:rPr>
          <w:t>законным представителем</w:t>
        </w:r>
      </w:hyperlink>
      <w:r>
        <w:rPr>
          <w:sz w:val="28"/>
          <w:szCs w:val="28"/>
          <w:shd w:val="clear" w:color="auto" w:fill="FFFFFF"/>
        </w:rPr>
        <w:t xml:space="preserve"> </w:t>
      </w:r>
      <w:r w:rsidRPr="00C05B7C">
        <w:rPr>
          <w:sz w:val="28"/>
          <w:szCs w:val="28"/>
          <w:shd w:val="clear" w:color="auto" w:fill="FFFFFF"/>
        </w:rPr>
        <w:t>ребенка), являющимся единственным кормильцем ребенка-инвалида в возрасте до восемнадцати лет либо единственным кормильцем ребенка в возрасте до трех</w:t>
      </w:r>
      <w:proofErr w:type="gramEnd"/>
      <w:r w:rsidRPr="00C05B7C">
        <w:rPr>
          <w:sz w:val="28"/>
          <w:szCs w:val="28"/>
          <w:shd w:val="clear" w:color="auto" w:fill="FFFFFF"/>
        </w:rPr>
        <w:t xml:space="preserve"> </w:t>
      </w:r>
      <w:proofErr w:type="gramStart"/>
      <w:r w:rsidRPr="00C05B7C">
        <w:rPr>
          <w:sz w:val="28"/>
          <w:szCs w:val="28"/>
          <w:shd w:val="clear" w:color="auto" w:fill="FFFFFF"/>
        </w:rPr>
        <w:t>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w:t>
      </w:r>
      <w:r>
        <w:rPr>
          <w:sz w:val="28"/>
          <w:szCs w:val="28"/>
          <w:shd w:val="clear" w:color="auto" w:fill="FFFFFF"/>
        </w:rPr>
        <w:t xml:space="preserve"> </w:t>
      </w:r>
      <w:hyperlink r:id="rId8" w:anchor="dst496" w:history="1">
        <w:r w:rsidRPr="00C05B7C">
          <w:rPr>
            <w:rStyle w:val="a5"/>
            <w:color w:val="auto"/>
            <w:sz w:val="28"/>
            <w:szCs w:val="28"/>
            <w:u w:val="none"/>
            <w:shd w:val="clear" w:color="auto" w:fill="FFFFFF"/>
          </w:rPr>
          <w:t>пунктами 1</w:t>
        </w:r>
      </w:hyperlink>
      <w:r w:rsidRPr="00C05B7C">
        <w:rPr>
          <w:sz w:val="28"/>
          <w:szCs w:val="28"/>
          <w:shd w:val="clear" w:color="auto" w:fill="FFFFFF"/>
        </w:rPr>
        <w:t>,</w:t>
      </w:r>
      <w:r>
        <w:rPr>
          <w:sz w:val="28"/>
          <w:szCs w:val="28"/>
          <w:shd w:val="clear" w:color="auto" w:fill="FFFFFF"/>
        </w:rPr>
        <w:t xml:space="preserve"> </w:t>
      </w:r>
      <w:hyperlink r:id="rId9" w:anchor="dst100594" w:history="1">
        <w:r w:rsidRPr="00C05B7C">
          <w:rPr>
            <w:rStyle w:val="a5"/>
            <w:color w:val="auto"/>
            <w:sz w:val="28"/>
            <w:szCs w:val="28"/>
            <w:u w:val="none"/>
            <w:shd w:val="clear" w:color="auto" w:fill="FFFFFF"/>
          </w:rPr>
          <w:t>5</w:t>
        </w:r>
      </w:hyperlink>
      <w:r w:rsidRPr="00C05B7C">
        <w:rPr>
          <w:sz w:val="28"/>
          <w:szCs w:val="28"/>
          <w:shd w:val="clear" w:color="auto" w:fill="FFFFFF"/>
        </w:rPr>
        <w:t>-</w:t>
      </w:r>
      <w:hyperlink r:id="rId10" w:anchor="dst100602" w:history="1">
        <w:r w:rsidRPr="00C05B7C">
          <w:rPr>
            <w:rStyle w:val="a5"/>
            <w:color w:val="auto"/>
            <w:sz w:val="28"/>
            <w:szCs w:val="28"/>
            <w:u w:val="none"/>
            <w:shd w:val="clear" w:color="auto" w:fill="FFFFFF"/>
          </w:rPr>
          <w:t>8</w:t>
        </w:r>
      </w:hyperlink>
      <w:r w:rsidRPr="00C05B7C">
        <w:rPr>
          <w:sz w:val="28"/>
          <w:szCs w:val="28"/>
          <w:shd w:val="clear" w:color="auto" w:fill="FFFFFF"/>
        </w:rPr>
        <w:t>,</w:t>
      </w:r>
      <w:r>
        <w:rPr>
          <w:sz w:val="28"/>
          <w:szCs w:val="28"/>
          <w:shd w:val="clear" w:color="auto" w:fill="FFFFFF"/>
        </w:rPr>
        <w:t xml:space="preserve"> </w:t>
      </w:r>
      <w:hyperlink r:id="rId11" w:anchor="dst100604" w:history="1">
        <w:r w:rsidRPr="00C05B7C">
          <w:rPr>
            <w:rStyle w:val="a5"/>
            <w:color w:val="auto"/>
            <w:sz w:val="28"/>
            <w:szCs w:val="28"/>
            <w:u w:val="none"/>
            <w:shd w:val="clear" w:color="auto" w:fill="FFFFFF"/>
          </w:rPr>
          <w:t>10</w:t>
        </w:r>
      </w:hyperlink>
      <w:r>
        <w:rPr>
          <w:sz w:val="28"/>
          <w:szCs w:val="28"/>
          <w:shd w:val="clear" w:color="auto" w:fill="FFFFFF"/>
        </w:rPr>
        <w:t xml:space="preserve"> </w:t>
      </w:r>
      <w:r w:rsidRPr="00C05B7C">
        <w:rPr>
          <w:sz w:val="28"/>
          <w:szCs w:val="28"/>
          <w:shd w:val="clear" w:color="auto" w:fill="FFFFFF"/>
        </w:rPr>
        <w:t>или</w:t>
      </w:r>
      <w:r>
        <w:rPr>
          <w:sz w:val="28"/>
          <w:szCs w:val="28"/>
          <w:shd w:val="clear" w:color="auto" w:fill="FFFFFF"/>
        </w:rPr>
        <w:t xml:space="preserve"> </w:t>
      </w:r>
      <w:hyperlink r:id="rId12" w:anchor="dst504" w:history="1">
        <w:r w:rsidRPr="00C05B7C">
          <w:rPr>
            <w:rStyle w:val="a5"/>
            <w:color w:val="auto"/>
            <w:sz w:val="28"/>
            <w:szCs w:val="28"/>
            <w:u w:val="none"/>
            <w:shd w:val="clear" w:color="auto" w:fill="FFFFFF"/>
          </w:rPr>
          <w:t>11 части первой статьи 81</w:t>
        </w:r>
      </w:hyperlink>
      <w:r>
        <w:rPr>
          <w:sz w:val="28"/>
          <w:szCs w:val="28"/>
          <w:shd w:val="clear" w:color="auto" w:fill="FFFFFF"/>
        </w:rPr>
        <w:t xml:space="preserve"> </w:t>
      </w:r>
      <w:r w:rsidRPr="00C05B7C">
        <w:rPr>
          <w:sz w:val="28"/>
          <w:szCs w:val="28"/>
          <w:shd w:val="clear" w:color="auto" w:fill="FFFFFF"/>
        </w:rPr>
        <w:t>или</w:t>
      </w:r>
      <w:r>
        <w:rPr>
          <w:sz w:val="28"/>
          <w:szCs w:val="28"/>
          <w:shd w:val="clear" w:color="auto" w:fill="FFFFFF"/>
        </w:rPr>
        <w:t xml:space="preserve"> </w:t>
      </w:r>
      <w:hyperlink r:id="rId13" w:anchor="dst101889" w:history="1">
        <w:r w:rsidRPr="00C05B7C">
          <w:rPr>
            <w:rStyle w:val="a5"/>
            <w:color w:val="auto"/>
            <w:sz w:val="28"/>
            <w:szCs w:val="28"/>
            <w:u w:val="none"/>
            <w:shd w:val="clear" w:color="auto" w:fill="FFFFFF"/>
          </w:rPr>
          <w:t>пунктом 2 статьи 336</w:t>
        </w:r>
      </w:hyperlink>
      <w:r>
        <w:rPr>
          <w:sz w:val="28"/>
          <w:szCs w:val="28"/>
          <w:shd w:val="clear" w:color="auto" w:fill="FFFFFF"/>
        </w:rPr>
        <w:t xml:space="preserve"> ТК РФ</w:t>
      </w:r>
      <w:r w:rsidRPr="00C05B7C">
        <w:rPr>
          <w:sz w:val="28"/>
          <w:szCs w:val="28"/>
          <w:shd w:val="clear" w:color="auto" w:fill="FFFFFF"/>
        </w:rPr>
        <w:t>)</w:t>
      </w:r>
      <w:r w:rsidRPr="00C05B7C">
        <w:rPr>
          <w:sz w:val="28"/>
          <w:szCs w:val="28"/>
        </w:rPr>
        <w:t>.</w:t>
      </w:r>
      <w:proofErr w:type="gramEnd"/>
    </w:p>
    <w:p w:rsidR="004D364F" w:rsidRPr="004D364F" w:rsidRDefault="004D364F" w:rsidP="004D364F">
      <w:pPr>
        <w:ind w:firstLine="709"/>
        <w:jc w:val="both"/>
        <w:rPr>
          <w:sz w:val="28"/>
          <w:szCs w:val="28"/>
        </w:rPr>
      </w:pPr>
      <w:r w:rsidRPr="005114C4">
        <w:rPr>
          <w:sz w:val="28"/>
          <w:szCs w:val="28"/>
          <w:shd w:val="clear" w:color="auto" w:fill="FFFFFF"/>
        </w:rPr>
        <w:t xml:space="preserve">2.33. </w:t>
      </w:r>
      <w:proofErr w:type="gramStart"/>
      <w:r w:rsidRPr="005114C4">
        <w:rPr>
          <w:sz w:val="28"/>
          <w:szCs w:val="28"/>
          <w:shd w:val="clear" w:color="auto" w:fill="FFFFFF"/>
        </w:rP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w:t>
      </w:r>
      <w:hyperlink r:id="rId14" w:anchor="dst496" w:history="1">
        <w:r w:rsidRPr="005114C4">
          <w:rPr>
            <w:rStyle w:val="a5"/>
            <w:color w:val="auto"/>
            <w:sz w:val="28"/>
            <w:szCs w:val="28"/>
            <w:u w:val="none"/>
            <w:shd w:val="clear" w:color="auto" w:fill="FFFFFF"/>
          </w:rPr>
          <w:t>пунктами 1</w:t>
        </w:r>
      </w:hyperlink>
      <w:r w:rsidRPr="005114C4">
        <w:rPr>
          <w:sz w:val="28"/>
          <w:szCs w:val="28"/>
          <w:shd w:val="clear" w:color="auto" w:fill="FFFFFF"/>
        </w:rPr>
        <w:t xml:space="preserve">, </w:t>
      </w:r>
      <w:hyperlink r:id="rId15" w:anchor="dst100594" w:history="1">
        <w:r w:rsidRPr="005114C4">
          <w:rPr>
            <w:rStyle w:val="a5"/>
            <w:color w:val="auto"/>
            <w:sz w:val="28"/>
            <w:szCs w:val="28"/>
            <w:u w:val="none"/>
            <w:shd w:val="clear" w:color="auto" w:fill="FFFFFF"/>
          </w:rPr>
          <w:t>5</w:t>
        </w:r>
      </w:hyperlink>
      <w:r w:rsidRPr="005114C4">
        <w:rPr>
          <w:sz w:val="28"/>
          <w:szCs w:val="28"/>
          <w:shd w:val="clear" w:color="auto" w:fill="FFFFFF"/>
        </w:rPr>
        <w:t>-</w:t>
      </w:r>
      <w:hyperlink r:id="rId16" w:anchor="dst100602" w:history="1">
        <w:r w:rsidRPr="005114C4">
          <w:rPr>
            <w:rStyle w:val="a5"/>
            <w:color w:val="auto"/>
            <w:sz w:val="28"/>
            <w:szCs w:val="28"/>
            <w:u w:val="none"/>
            <w:shd w:val="clear" w:color="auto" w:fill="FFFFFF"/>
          </w:rPr>
          <w:t>8</w:t>
        </w:r>
      </w:hyperlink>
      <w:r w:rsidRPr="005114C4">
        <w:rPr>
          <w:sz w:val="28"/>
          <w:szCs w:val="28"/>
          <w:shd w:val="clear" w:color="auto" w:fill="FFFFFF"/>
        </w:rPr>
        <w:t xml:space="preserve">, </w:t>
      </w:r>
      <w:hyperlink r:id="rId17" w:anchor="dst100604" w:history="1">
        <w:r w:rsidRPr="005114C4">
          <w:rPr>
            <w:rStyle w:val="a5"/>
            <w:color w:val="auto"/>
            <w:sz w:val="28"/>
            <w:szCs w:val="28"/>
            <w:u w:val="none"/>
            <w:shd w:val="clear" w:color="auto" w:fill="FFFFFF"/>
          </w:rPr>
          <w:t>10</w:t>
        </w:r>
      </w:hyperlink>
      <w:r w:rsidRPr="005114C4">
        <w:rPr>
          <w:sz w:val="28"/>
          <w:szCs w:val="28"/>
          <w:shd w:val="clear" w:color="auto" w:fill="FFFFFF"/>
        </w:rPr>
        <w:t xml:space="preserve"> или </w:t>
      </w:r>
      <w:hyperlink r:id="rId18" w:anchor="dst504" w:history="1">
        <w:r w:rsidRPr="005114C4">
          <w:rPr>
            <w:rStyle w:val="a5"/>
            <w:color w:val="auto"/>
            <w:sz w:val="28"/>
            <w:szCs w:val="28"/>
            <w:u w:val="none"/>
            <w:shd w:val="clear" w:color="auto" w:fill="FFFFFF"/>
          </w:rPr>
          <w:t>11 части первой статьи 81</w:t>
        </w:r>
      </w:hyperlink>
      <w:r w:rsidRPr="005114C4">
        <w:rPr>
          <w:sz w:val="28"/>
          <w:szCs w:val="28"/>
          <w:shd w:val="clear" w:color="auto" w:fill="FFFFFF"/>
        </w:rPr>
        <w:t xml:space="preserve"> или </w:t>
      </w:r>
      <w:hyperlink r:id="rId19" w:anchor="dst101889" w:history="1">
        <w:r w:rsidRPr="005114C4">
          <w:rPr>
            <w:rStyle w:val="a5"/>
            <w:color w:val="auto"/>
            <w:sz w:val="28"/>
            <w:szCs w:val="28"/>
            <w:u w:val="none"/>
            <w:shd w:val="clear" w:color="auto" w:fill="FFFFFF"/>
          </w:rPr>
          <w:t>пунктом 2 статьи 336</w:t>
        </w:r>
      </w:hyperlink>
      <w:r w:rsidRPr="005114C4">
        <w:rPr>
          <w:sz w:val="28"/>
          <w:szCs w:val="28"/>
          <w:shd w:val="clear" w:color="auto" w:fill="FFFFFF"/>
        </w:rPr>
        <w:t xml:space="preserve"> ТК РФ).</w:t>
      </w:r>
      <w:r w:rsidRPr="005114C4">
        <w:rPr>
          <w:sz w:val="28"/>
          <w:szCs w:val="28"/>
        </w:rPr>
        <w:t>»;</w:t>
      </w:r>
      <w:proofErr w:type="gramEnd"/>
    </w:p>
    <w:p w:rsidR="005033C0" w:rsidRDefault="004D364F" w:rsidP="005033C0">
      <w:pPr>
        <w:ind w:firstLine="709"/>
        <w:jc w:val="both"/>
        <w:rPr>
          <w:rStyle w:val="20"/>
          <w:b/>
        </w:rPr>
      </w:pPr>
      <w:r>
        <w:rPr>
          <w:b/>
          <w:color w:val="000000"/>
          <w:sz w:val="30"/>
          <w:szCs w:val="30"/>
        </w:rPr>
        <w:t>3</w:t>
      </w:r>
      <w:r w:rsidR="00942D0E">
        <w:rPr>
          <w:b/>
          <w:color w:val="000000"/>
          <w:sz w:val="30"/>
          <w:szCs w:val="30"/>
        </w:rPr>
        <w:t xml:space="preserve">) пункт </w:t>
      </w:r>
      <w:r w:rsidR="00942D0E">
        <w:rPr>
          <w:b/>
          <w:sz w:val="28"/>
          <w:szCs w:val="28"/>
        </w:rPr>
        <w:t>4</w:t>
      </w:r>
      <w:r w:rsidR="00942D0E" w:rsidRPr="005033C0">
        <w:rPr>
          <w:b/>
          <w:sz w:val="28"/>
          <w:szCs w:val="28"/>
        </w:rPr>
        <w:t>.</w:t>
      </w:r>
      <w:r w:rsidR="00942D0E">
        <w:rPr>
          <w:b/>
          <w:sz w:val="28"/>
          <w:szCs w:val="28"/>
        </w:rPr>
        <w:t>1</w:t>
      </w:r>
      <w:r w:rsidR="00942D0E" w:rsidRPr="005033C0">
        <w:rPr>
          <w:b/>
          <w:sz w:val="28"/>
          <w:szCs w:val="28"/>
        </w:rPr>
        <w:t xml:space="preserve">. </w:t>
      </w:r>
      <w:r w:rsidR="00942D0E" w:rsidRPr="005033C0">
        <w:rPr>
          <w:rStyle w:val="20"/>
          <w:b/>
        </w:rPr>
        <w:t xml:space="preserve">раздела </w:t>
      </w:r>
      <w:r w:rsidR="00942D0E">
        <w:rPr>
          <w:rStyle w:val="20"/>
          <w:b/>
        </w:rPr>
        <w:t>4 изложить в следующей редакции:</w:t>
      </w:r>
    </w:p>
    <w:p w:rsidR="00942D0E" w:rsidRPr="00DA6183" w:rsidRDefault="00942D0E" w:rsidP="00942D0E">
      <w:pPr>
        <w:ind w:firstLine="709"/>
        <w:jc w:val="both"/>
        <w:rPr>
          <w:sz w:val="28"/>
          <w:szCs w:val="28"/>
        </w:rPr>
      </w:pPr>
      <w:r w:rsidRPr="00DA6183">
        <w:rPr>
          <w:rFonts w:eastAsia="Arial"/>
          <w:sz w:val="28"/>
          <w:szCs w:val="28"/>
        </w:rPr>
        <w:t>«4.1. Работодатель имеет право:</w:t>
      </w:r>
    </w:p>
    <w:p w:rsidR="00942D0E" w:rsidRPr="00DA6183" w:rsidRDefault="00942D0E" w:rsidP="00942D0E">
      <w:pPr>
        <w:ind w:firstLine="709"/>
        <w:jc w:val="both"/>
        <w:rPr>
          <w:sz w:val="28"/>
          <w:szCs w:val="28"/>
        </w:rPr>
      </w:pPr>
      <w:r w:rsidRPr="00DA6183">
        <w:rPr>
          <w:rFonts w:eastAsia="Arial"/>
          <w:sz w:val="28"/>
          <w:szCs w:val="28"/>
        </w:rPr>
        <w:t>- заключать, изменять и расторгать трудовые договоры с Работниками в порядке и на условиях, которые установлены </w:t>
      </w:r>
      <w:hyperlink r:id="rId20" w:tgtFrame="Logical" w:history="1">
        <w:r w:rsidRPr="00DA6183">
          <w:rPr>
            <w:rFonts w:eastAsia="Arial"/>
            <w:sz w:val="28"/>
            <w:szCs w:val="28"/>
          </w:rPr>
          <w:t>Трудовым кодексом РФ</w:t>
        </w:r>
      </w:hyperlink>
      <w:r w:rsidRPr="00DA6183">
        <w:rPr>
          <w:rFonts w:eastAsia="Arial"/>
          <w:sz w:val="28"/>
          <w:szCs w:val="28"/>
        </w:rPr>
        <w:t>, иными федеральными законами;</w:t>
      </w:r>
    </w:p>
    <w:p w:rsidR="00942D0E" w:rsidRPr="00DA6183" w:rsidRDefault="00942D0E" w:rsidP="00942D0E">
      <w:pPr>
        <w:ind w:firstLine="709"/>
        <w:jc w:val="both"/>
        <w:rPr>
          <w:sz w:val="28"/>
          <w:szCs w:val="28"/>
        </w:rPr>
      </w:pPr>
      <w:r w:rsidRPr="00DA6183">
        <w:rPr>
          <w:rFonts w:eastAsia="Arial"/>
          <w:sz w:val="28"/>
          <w:szCs w:val="28"/>
        </w:rPr>
        <w:t>- подбирать Работников, заключать, изменять и расторгать трудовые договоры с ними в порядке и на условиях, которые установлены </w:t>
      </w:r>
      <w:hyperlink r:id="rId21" w:tgtFrame="Logical" w:history="1">
        <w:r w:rsidRPr="00DA6183">
          <w:rPr>
            <w:rFonts w:eastAsia="Arial"/>
            <w:sz w:val="28"/>
            <w:szCs w:val="28"/>
          </w:rPr>
          <w:t>Трудовым кодексом РФ</w:t>
        </w:r>
      </w:hyperlink>
      <w:r w:rsidRPr="00DA6183">
        <w:rPr>
          <w:rFonts w:eastAsia="Arial"/>
          <w:sz w:val="28"/>
          <w:szCs w:val="28"/>
        </w:rPr>
        <w:t>, иными федеральными законами;</w:t>
      </w:r>
    </w:p>
    <w:p w:rsidR="00942D0E" w:rsidRPr="00DA6183" w:rsidRDefault="00942D0E" w:rsidP="00942D0E">
      <w:pPr>
        <w:ind w:firstLine="709"/>
        <w:jc w:val="both"/>
        <w:rPr>
          <w:sz w:val="28"/>
          <w:szCs w:val="28"/>
        </w:rPr>
      </w:pPr>
      <w:r w:rsidRPr="00DA6183">
        <w:rPr>
          <w:rFonts w:eastAsia="Arial"/>
          <w:sz w:val="28"/>
          <w:szCs w:val="28"/>
        </w:rPr>
        <w:t>- вести коллективные переговоры и заключать коллективные договоры;</w:t>
      </w:r>
    </w:p>
    <w:p w:rsidR="00942D0E" w:rsidRPr="00DA6183" w:rsidRDefault="00942D0E" w:rsidP="00942D0E">
      <w:pPr>
        <w:ind w:firstLine="709"/>
        <w:jc w:val="both"/>
        <w:rPr>
          <w:sz w:val="28"/>
          <w:szCs w:val="28"/>
        </w:rPr>
      </w:pPr>
      <w:r w:rsidRPr="00DA6183">
        <w:rPr>
          <w:rFonts w:eastAsia="Arial"/>
          <w:sz w:val="28"/>
          <w:szCs w:val="28"/>
        </w:rPr>
        <w:t>- создавать объединения Работодателей в целях представительства и защиты своих интересов и вступать в них;</w:t>
      </w:r>
    </w:p>
    <w:p w:rsidR="00942D0E" w:rsidRPr="00DA6183" w:rsidRDefault="00942D0E" w:rsidP="00942D0E">
      <w:pPr>
        <w:ind w:firstLine="709"/>
        <w:jc w:val="both"/>
        <w:rPr>
          <w:sz w:val="28"/>
          <w:szCs w:val="28"/>
        </w:rPr>
      </w:pPr>
      <w:r w:rsidRPr="00DA6183">
        <w:rPr>
          <w:rFonts w:eastAsia="Arial"/>
          <w:sz w:val="28"/>
          <w:szCs w:val="28"/>
        </w:rPr>
        <w:t>- поощрять Работников за добросовестный эффективный труд;</w:t>
      </w:r>
    </w:p>
    <w:p w:rsidR="00942D0E" w:rsidRPr="00DA6183" w:rsidRDefault="00942D0E" w:rsidP="00942D0E">
      <w:pPr>
        <w:ind w:firstLine="709"/>
        <w:jc w:val="both"/>
        <w:rPr>
          <w:sz w:val="28"/>
          <w:szCs w:val="28"/>
        </w:rPr>
      </w:pPr>
      <w:r w:rsidRPr="00DA6183">
        <w:rPr>
          <w:rFonts w:eastAsia="Arial"/>
          <w:sz w:val="28"/>
          <w:szCs w:val="28"/>
        </w:rPr>
        <w:t>-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942D0E" w:rsidRPr="00DA6183" w:rsidRDefault="00942D0E" w:rsidP="00942D0E">
      <w:pPr>
        <w:ind w:firstLine="709"/>
        <w:jc w:val="both"/>
        <w:rPr>
          <w:rFonts w:eastAsia="Arial"/>
          <w:sz w:val="28"/>
          <w:szCs w:val="28"/>
        </w:rPr>
      </w:pPr>
      <w:r w:rsidRPr="00DA6183">
        <w:rPr>
          <w:rFonts w:eastAsia="Arial"/>
          <w:sz w:val="28"/>
          <w:szCs w:val="28"/>
        </w:rPr>
        <w:t>- принимать локальные нормативные акты;</w:t>
      </w:r>
    </w:p>
    <w:p w:rsidR="00942D0E" w:rsidRPr="00DA6183" w:rsidRDefault="00942D0E" w:rsidP="00942D0E">
      <w:pPr>
        <w:ind w:firstLine="709"/>
        <w:jc w:val="both"/>
        <w:rPr>
          <w:color w:val="000000"/>
          <w:sz w:val="28"/>
          <w:szCs w:val="28"/>
          <w:shd w:val="clear" w:color="auto" w:fill="FFFFFF"/>
        </w:rPr>
      </w:pPr>
      <w:r w:rsidRPr="00DA6183">
        <w:rPr>
          <w:rFonts w:eastAsia="Arial"/>
          <w:sz w:val="28"/>
          <w:szCs w:val="28"/>
        </w:rPr>
        <w:t xml:space="preserve">- </w:t>
      </w:r>
      <w:r w:rsidRPr="00DA6183">
        <w:rPr>
          <w:color w:val="000000"/>
          <w:sz w:val="28"/>
          <w:szCs w:val="28"/>
          <w:shd w:val="clear" w:color="auto" w:fill="FFFFFF"/>
        </w:rPr>
        <w:t>привлекать работников к дисциплинарной и материальной ответственности в порядке, установленном ТК РФ, иными федеральными </w:t>
      </w:r>
      <w:hyperlink r:id="rId22" w:history="1">
        <w:r w:rsidRPr="00DA6183">
          <w:rPr>
            <w:rStyle w:val="a5"/>
            <w:color w:val="auto"/>
            <w:sz w:val="28"/>
            <w:szCs w:val="28"/>
            <w:u w:val="none"/>
            <w:shd w:val="clear" w:color="auto" w:fill="FFFFFF"/>
          </w:rPr>
          <w:t>законами</w:t>
        </w:r>
      </w:hyperlink>
      <w:r w:rsidRPr="00DA6183">
        <w:rPr>
          <w:color w:val="000000"/>
          <w:sz w:val="28"/>
          <w:szCs w:val="28"/>
          <w:shd w:val="clear" w:color="auto" w:fill="FFFFFF"/>
        </w:rPr>
        <w:t>;</w:t>
      </w:r>
    </w:p>
    <w:p w:rsidR="00DA6183" w:rsidRPr="00DA6183" w:rsidRDefault="00942D0E" w:rsidP="00942D0E">
      <w:pPr>
        <w:ind w:firstLine="709"/>
        <w:jc w:val="both"/>
        <w:rPr>
          <w:sz w:val="28"/>
          <w:szCs w:val="28"/>
          <w:shd w:val="clear" w:color="auto" w:fill="FFFFFF"/>
        </w:rPr>
      </w:pPr>
      <w:proofErr w:type="gramStart"/>
      <w:r w:rsidRPr="00DA6183">
        <w:rPr>
          <w:color w:val="000000"/>
          <w:sz w:val="28"/>
          <w:szCs w:val="28"/>
          <w:shd w:val="clear" w:color="auto" w:fill="FFFFFF"/>
        </w:rPr>
        <w:t xml:space="preserve">- 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w:t>
      </w:r>
      <w:r w:rsidRPr="00DA6183">
        <w:rPr>
          <w:color w:val="000000"/>
          <w:sz w:val="28"/>
          <w:szCs w:val="28"/>
          <w:shd w:val="clear" w:color="auto" w:fill="FFFFFF"/>
        </w:rPr>
        <w:lastRenderedPageBreak/>
        <w:t>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w:t>
      </w:r>
      <w:proofErr w:type="gramEnd"/>
      <w:r w:rsidRPr="00DA6183">
        <w:rPr>
          <w:color w:val="000000"/>
          <w:sz w:val="28"/>
          <w:szCs w:val="28"/>
          <w:shd w:val="clear" w:color="auto" w:fill="FFFFFF"/>
        </w:rPr>
        <w:t xml:space="preserve"> Полномочия, состав, порядок деятельности производственного совета и его взаимодействия с работодателем устанавливаются локальным нормативным актом. </w:t>
      </w:r>
      <w:proofErr w:type="gramStart"/>
      <w:r w:rsidRPr="00DA6183">
        <w:rPr>
          <w:color w:val="000000"/>
          <w:sz w:val="28"/>
          <w:szCs w:val="28"/>
          <w:shd w:val="clear" w:color="auto" w:fill="FFFFFF"/>
        </w:rPr>
        <w:t xml:space="preserve">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w:t>
      </w:r>
      <w:r w:rsidR="00DA6183" w:rsidRPr="00DA6183">
        <w:rPr>
          <w:color w:val="000000"/>
          <w:sz w:val="28"/>
          <w:szCs w:val="28"/>
          <w:shd w:val="clear" w:color="auto" w:fill="FFFFFF"/>
        </w:rPr>
        <w:t xml:space="preserve">ТК РФ </w:t>
      </w:r>
      <w:r w:rsidRPr="00DA6183">
        <w:rPr>
          <w:color w:val="000000"/>
          <w:sz w:val="28"/>
          <w:szCs w:val="28"/>
          <w:shd w:val="clear" w:color="auto" w:fill="FFFFFF"/>
        </w:rPr>
        <w:t>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w:t>
      </w:r>
      <w:proofErr w:type="gramEnd"/>
      <w:r w:rsidRPr="00DA6183">
        <w:rPr>
          <w:color w:val="000000"/>
          <w:sz w:val="28"/>
          <w:szCs w:val="28"/>
          <w:shd w:val="clear" w:color="auto" w:fill="FFFFFF"/>
        </w:rPr>
        <w:t xml:space="preserve"> Работодатель обязан информировать производственный совет о результатах </w:t>
      </w:r>
      <w:r w:rsidRPr="00DA6183">
        <w:rPr>
          <w:sz w:val="28"/>
          <w:szCs w:val="28"/>
          <w:shd w:val="clear" w:color="auto" w:fill="FFFFFF"/>
        </w:rPr>
        <w:t>рассмотрения предложений, поступивших от производственного совета, и об их реализации;</w:t>
      </w:r>
    </w:p>
    <w:p w:rsidR="00942D0E" w:rsidRPr="00DA6183" w:rsidRDefault="00DA6183" w:rsidP="00942D0E">
      <w:pPr>
        <w:ind w:firstLine="709"/>
        <w:jc w:val="both"/>
        <w:rPr>
          <w:rFonts w:eastAsia="Arial"/>
          <w:sz w:val="28"/>
          <w:szCs w:val="28"/>
        </w:rPr>
      </w:pPr>
      <w:r w:rsidRPr="00DA6183">
        <w:rPr>
          <w:sz w:val="28"/>
          <w:szCs w:val="28"/>
          <w:shd w:val="clear" w:color="auto" w:fill="FFFFFF"/>
        </w:rPr>
        <w:t>-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DA6183">
        <w:rPr>
          <w:sz w:val="28"/>
          <w:szCs w:val="28"/>
          <w:shd w:val="clear" w:color="auto" w:fill="FFFFFF"/>
        </w:rPr>
        <w:t>самообследование</w:t>
      </w:r>
      <w:proofErr w:type="spellEnd"/>
      <w:r w:rsidRPr="00DA6183">
        <w:rPr>
          <w:sz w:val="28"/>
          <w:szCs w:val="28"/>
          <w:shd w:val="clear" w:color="auto" w:fill="FFFFFF"/>
        </w:rPr>
        <w:t>)</w:t>
      </w:r>
      <w:r w:rsidR="00942D0E" w:rsidRPr="00DA6183">
        <w:rPr>
          <w:rFonts w:eastAsia="Arial"/>
          <w:sz w:val="28"/>
          <w:szCs w:val="28"/>
        </w:rPr>
        <w:t>»;</w:t>
      </w:r>
    </w:p>
    <w:p w:rsidR="00DA6183" w:rsidRDefault="00DA6183" w:rsidP="00942D0E">
      <w:pPr>
        <w:ind w:firstLine="709"/>
        <w:jc w:val="both"/>
        <w:rPr>
          <w:sz w:val="28"/>
          <w:szCs w:val="28"/>
          <w:shd w:val="clear" w:color="auto" w:fill="FFFFFF"/>
        </w:rPr>
      </w:pPr>
      <w:r w:rsidRPr="00DA6183">
        <w:rPr>
          <w:rFonts w:eastAsia="Arial"/>
          <w:sz w:val="28"/>
          <w:szCs w:val="28"/>
        </w:rPr>
        <w:t xml:space="preserve">- </w:t>
      </w:r>
      <w:r w:rsidRPr="00DA6183">
        <w:rPr>
          <w:sz w:val="28"/>
          <w:szCs w:val="28"/>
          <w:shd w:val="clear" w:color="auto" w:fill="FFFFFF"/>
        </w:rPr>
        <w:t>реализовывать права, предоставленные ему </w:t>
      </w:r>
      <w:r w:rsidRPr="00DA6183">
        <w:rPr>
          <w:sz w:val="28"/>
          <w:szCs w:val="28"/>
        </w:rPr>
        <w:t>Федеральным законом от 28 декабря 2013 года № 426-ФЗ «</w:t>
      </w:r>
      <w:r w:rsidRPr="00DA6183">
        <w:rPr>
          <w:sz w:val="28"/>
          <w:szCs w:val="28"/>
          <w:shd w:val="clear" w:color="auto" w:fill="FFFFFF"/>
        </w:rPr>
        <w:t>О специальной оценке условий труда»</w:t>
      </w:r>
      <w:proofErr w:type="gramStart"/>
      <w:r w:rsidRPr="00DA6183">
        <w:rPr>
          <w:sz w:val="28"/>
          <w:szCs w:val="28"/>
          <w:shd w:val="clear" w:color="auto" w:fill="FFFFFF"/>
        </w:rPr>
        <w:t>.</w:t>
      </w:r>
      <w:r>
        <w:rPr>
          <w:sz w:val="28"/>
          <w:szCs w:val="28"/>
          <w:shd w:val="clear" w:color="auto" w:fill="FFFFFF"/>
        </w:rPr>
        <w:t>»</w:t>
      </w:r>
      <w:proofErr w:type="gramEnd"/>
      <w:r w:rsidRPr="00DA6183">
        <w:rPr>
          <w:sz w:val="28"/>
          <w:szCs w:val="28"/>
          <w:shd w:val="clear" w:color="auto" w:fill="FFFFFF"/>
        </w:rPr>
        <w:t>;</w:t>
      </w:r>
    </w:p>
    <w:p w:rsidR="004D364F" w:rsidRDefault="004D364F" w:rsidP="004D364F">
      <w:pPr>
        <w:ind w:firstLine="709"/>
        <w:jc w:val="both"/>
        <w:rPr>
          <w:b/>
          <w:sz w:val="28"/>
          <w:szCs w:val="28"/>
          <w:shd w:val="clear" w:color="auto" w:fill="FFFFFF"/>
        </w:rPr>
      </w:pPr>
      <w:r>
        <w:rPr>
          <w:b/>
          <w:sz w:val="28"/>
          <w:szCs w:val="28"/>
          <w:shd w:val="clear" w:color="auto" w:fill="FFFFFF"/>
        </w:rPr>
        <w:t>4</w:t>
      </w:r>
      <w:r w:rsidRPr="0093036E">
        <w:rPr>
          <w:b/>
          <w:sz w:val="28"/>
          <w:szCs w:val="28"/>
          <w:shd w:val="clear" w:color="auto" w:fill="FFFFFF"/>
        </w:rPr>
        <w:t xml:space="preserve">) </w:t>
      </w:r>
      <w:r>
        <w:rPr>
          <w:b/>
          <w:sz w:val="28"/>
          <w:szCs w:val="28"/>
          <w:shd w:val="clear" w:color="auto" w:fill="FFFFFF"/>
        </w:rPr>
        <w:t>дополнить разделом 4.1. следующего содержания:</w:t>
      </w:r>
    </w:p>
    <w:p w:rsidR="004D364F" w:rsidRPr="007A37B1" w:rsidRDefault="004D364F" w:rsidP="004D364F">
      <w:pPr>
        <w:ind w:firstLine="709"/>
        <w:jc w:val="both"/>
        <w:rPr>
          <w:b/>
          <w:bCs/>
          <w:sz w:val="28"/>
          <w:szCs w:val="28"/>
          <w:shd w:val="clear" w:color="auto" w:fill="FFFFFF"/>
        </w:rPr>
      </w:pPr>
      <w:r w:rsidRPr="001C056C">
        <w:rPr>
          <w:sz w:val="28"/>
          <w:szCs w:val="28"/>
          <w:shd w:val="clear" w:color="auto" w:fill="FFFFFF"/>
        </w:rPr>
        <w:t>«</w:t>
      </w:r>
      <w:r w:rsidRPr="007A37B1">
        <w:rPr>
          <w:b/>
          <w:sz w:val="28"/>
          <w:szCs w:val="28"/>
          <w:shd w:val="clear" w:color="auto" w:fill="FFFFFF"/>
        </w:rPr>
        <w:t xml:space="preserve">4.1. </w:t>
      </w:r>
      <w:proofErr w:type="gramStart"/>
      <w:r w:rsidRPr="007A37B1">
        <w:rPr>
          <w:b/>
          <w:bCs/>
          <w:sz w:val="28"/>
          <w:szCs w:val="28"/>
          <w:shd w:val="clear" w:color="auto" w:fill="FFFFFF"/>
        </w:rPr>
        <w:t>Особенности обеспечения трудовых прав работников, призванных на военную службу по мобилизации, направленных на службу в войска национальной гвардии Российской Федерации по мобилизации или поступивших на военную службу по контракту в период мобилизации, в период военного положения или в военное время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w:t>
      </w:r>
      <w:proofErr w:type="gramEnd"/>
      <w:r w:rsidRPr="007A37B1">
        <w:rPr>
          <w:b/>
          <w:bCs/>
          <w:sz w:val="28"/>
          <w:szCs w:val="28"/>
          <w:shd w:val="clear" w:color="auto" w:fill="FFFFFF"/>
        </w:rPr>
        <w:t xml:space="preserve"> Федерации</w:t>
      </w:r>
    </w:p>
    <w:p w:rsidR="004D364F" w:rsidRPr="007A37B1" w:rsidRDefault="004D364F" w:rsidP="004D364F">
      <w:pPr>
        <w:ind w:firstLine="709"/>
        <w:jc w:val="both"/>
        <w:rPr>
          <w:sz w:val="28"/>
          <w:szCs w:val="28"/>
          <w:shd w:val="clear" w:color="auto" w:fill="FFFFFF"/>
        </w:rPr>
      </w:pPr>
      <w:proofErr w:type="gramStart"/>
      <w:r w:rsidRPr="007A37B1">
        <w:rPr>
          <w:sz w:val="28"/>
          <w:szCs w:val="28"/>
          <w:shd w:val="clear" w:color="auto" w:fill="FFFFFF"/>
        </w:rPr>
        <w:t>В случае призыва работника на военную службу по мобилизации, направления на 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w:t>
      </w:r>
      <w:proofErr w:type="gramEnd"/>
      <w:r w:rsidRPr="007A37B1">
        <w:rPr>
          <w:sz w:val="28"/>
          <w:szCs w:val="28"/>
          <w:shd w:val="clear" w:color="auto" w:fill="FFFFFF"/>
        </w:rPr>
        <w:t xml:space="preserve"> трудового договора, заключенного между работником и работодателем, приостанавливается на период прохождения работником военной службы, службы в войсках национальной гвардии Российской Федерации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4D364F" w:rsidRDefault="004D364F" w:rsidP="004D364F">
      <w:pPr>
        <w:ind w:firstLine="709"/>
        <w:jc w:val="both"/>
        <w:rPr>
          <w:sz w:val="28"/>
          <w:szCs w:val="28"/>
          <w:shd w:val="clear" w:color="auto" w:fill="FFFFFF"/>
        </w:rPr>
      </w:pPr>
      <w:r w:rsidRPr="007A37B1">
        <w:rPr>
          <w:sz w:val="28"/>
          <w:szCs w:val="28"/>
          <w:shd w:val="clear" w:color="auto" w:fill="FFFFFF"/>
        </w:rPr>
        <w:t xml:space="preserve">Работодатель на основании заявления работника издает </w:t>
      </w:r>
      <w:r>
        <w:rPr>
          <w:sz w:val="28"/>
          <w:szCs w:val="28"/>
          <w:shd w:val="clear" w:color="auto" w:fill="FFFFFF"/>
        </w:rPr>
        <w:t>документ</w:t>
      </w:r>
      <w:r w:rsidRPr="007A37B1">
        <w:rPr>
          <w:sz w:val="28"/>
          <w:szCs w:val="28"/>
          <w:shd w:val="clear" w:color="auto" w:fill="FFFFFF"/>
        </w:rPr>
        <w:t xml:space="preserve"> о приостановлении действия трудового договора. </w:t>
      </w:r>
      <w:proofErr w:type="gramStart"/>
      <w:r w:rsidRPr="007A37B1">
        <w:rPr>
          <w:sz w:val="28"/>
          <w:szCs w:val="28"/>
          <w:shd w:val="clear" w:color="auto" w:fill="FFFFFF"/>
        </w:rPr>
        <w:t xml:space="preserve">К заявлению работника прилагается копия повестки о призыве на военную службу по мобилизации, на службу в войска </w:t>
      </w:r>
      <w:r w:rsidRPr="007A37B1">
        <w:rPr>
          <w:sz w:val="28"/>
          <w:szCs w:val="28"/>
          <w:shd w:val="clear" w:color="auto" w:fill="FFFFFF"/>
        </w:rPr>
        <w:lastRenderedPageBreak/>
        <w:t>национальной гвардии Российской Федерации по мобилизации или уведомление федерального органа исполнительной власти о заключении с работником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w:t>
      </w:r>
      <w:proofErr w:type="gramEnd"/>
      <w:r w:rsidRPr="007A37B1">
        <w:rPr>
          <w:sz w:val="28"/>
          <w:szCs w:val="28"/>
          <w:shd w:val="clear" w:color="auto" w:fill="FFFFFF"/>
        </w:rPr>
        <w:t xml:space="preserve">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4D364F" w:rsidRPr="007A37B1" w:rsidRDefault="004D364F" w:rsidP="004D364F">
      <w:pPr>
        <w:ind w:firstLine="709"/>
        <w:jc w:val="both"/>
        <w:rPr>
          <w:sz w:val="28"/>
          <w:szCs w:val="28"/>
          <w:shd w:val="clear" w:color="auto" w:fill="FFFFFF"/>
        </w:rPr>
      </w:pPr>
      <w:r w:rsidRPr="007A37B1">
        <w:rPr>
          <w:sz w:val="28"/>
          <w:szCs w:val="28"/>
        </w:rPr>
        <w:t xml:space="preserve">В период </w:t>
      </w:r>
      <w:proofErr w:type="gramStart"/>
      <w:r w:rsidRPr="007A37B1">
        <w:rPr>
          <w:sz w:val="28"/>
          <w:szCs w:val="28"/>
        </w:rPr>
        <w:t>приостановления действия трудового договора стороны трудового договора</w:t>
      </w:r>
      <w:proofErr w:type="gramEnd"/>
      <w:r w:rsidRPr="007A37B1">
        <w:rPr>
          <w:sz w:val="28"/>
          <w:szCs w:val="28"/>
        </w:rPr>
        <w:t xml:space="preserve">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4D364F" w:rsidRPr="007A37B1" w:rsidRDefault="004D364F" w:rsidP="004D364F">
      <w:pPr>
        <w:ind w:firstLine="709"/>
        <w:jc w:val="both"/>
        <w:rPr>
          <w:sz w:val="28"/>
          <w:szCs w:val="28"/>
        </w:rPr>
      </w:pPr>
      <w:r w:rsidRPr="007A37B1">
        <w:rPr>
          <w:sz w:val="28"/>
          <w:szCs w:val="28"/>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4D364F" w:rsidRPr="007A37B1" w:rsidRDefault="004D364F" w:rsidP="004D364F">
      <w:pPr>
        <w:ind w:firstLine="709"/>
        <w:jc w:val="both"/>
        <w:rPr>
          <w:sz w:val="28"/>
          <w:szCs w:val="28"/>
        </w:rPr>
      </w:pPr>
      <w:r w:rsidRPr="007A37B1">
        <w:rPr>
          <w:sz w:val="28"/>
          <w:szCs w:val="28"/>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4D364F" w:rsidRDefault="004D364F" w:rsidP="004D364F">
      <w:pPr>
        <w:ind w:firstLine="709"/>
        <w:jc w:val="both"/>
        <w:rPr>
          <w:sz w:val="28"/>
          <w:szCs w:val="28"/>
        </w:rPr>
      </w:pPr>
      <w:r w:rsidRPr="007A37B1">
        <w:rPr>
          <w:sz w:val="28"/>
          <w:szCs w:val="28"/>
        </w:rPr>
        <w:t xml:space="preserve">На период приостановления действия трудового договора в отношении работника сохраняются социально-трудовые гарантии, право на </w:t>
      </w:r>
      <w:proofErr w:type="gramStart"/>
      <w:r w:rsidRPr="007A37B1">
        <w:rPr>
          <w:sz w:val="28"/>
          <w:szCs w:val="28"/>
        </w:rPr>
        <w:t>предоставление</w:t>
      </w:r>
      <w:proofErr w:type="gramEnd"/>
      <w:r w:rsidRPr="007A37B1">
        <w:rPr>
          <w:sz w:val="28"/>
          <w:szCs w:val="28"/>
        </w:rPr>
        <w:t xml:space="preserve">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4D364F" w:rsidRPr="007A37B1" w:rsidRDefault="004D364F" w:rsidP="004D364F">
      <w:pPr>
        <w:ind w:firstLine="709"/>
        <w:jc w:val="both"/>
        <w:rPr>
          <w:sz w:val="28"/>
          <w:szCs w:val="28"/>
        </w:rPr>
      </w:pPr>
      <w:r w:rsidRPr="007A37B1">
        <w:rPr>
          <w:sz w:val="28"/>
          <w:szCs w:val="28"/>
        </w:rPr>
        <w:t>Работодатель в период приостановления действия трудового договора вправе выплачивать работнику материальную помощь.</w:t>
      </w:r>
    </w:p>
    <w:p w:rsidR="004D364F" w:rsidRDefault="004D364F" w:rsidP="004D364F">
      <w:pPr>
        <w:ind w:firstLine="709"/>
        <w:jc w:val="both"/>
        <w:rPr>
          <w:sz w:val="28"/>
          <w:szCs w:val="28"/>
        </w:rPr>
      </w:pPr>
      <w:r w:rsidRPr="007A37B1">
        <w:rPr>
          <w:sz w:val="28"/>
          <w:szCs w:val="28"/>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4D364F" w:rsidRPr="007A37B1" w:rsidRDefault="004D364F" w:rsidP="004D364F">
      <w:pPr>
        <w:ind w:firstLine="709"/>
        <w:jc w:val="both"/>
        <w:rPr>
          <w:sz w:val="28"/>
          <w:szCs w:val="28"/>
        </w:rPr>
      </w:pPr>
      <w:r w:rsidRPr="007A37B1">
        <w:rPr>
          <w:sz w:val="28"/>
          <w:szCs w:val="28"/>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w:t>
      </w:r>
      <w:proofErr w:type="gramStart"/>
      <w:r w:rsidRPr="007A37B1">
        <w:rPr>
          <w:sz w:val="28"/>
          <w:szCs w:val="28"/>
        </w:rPr>
        <w:t>позднее</w:t>
      </w:r>
      <w:proofErr w:type="gramEnd"/>
      <w:r w:rsidRPr="007A37B1">
        <w:rPr>
          <w:sz w:val="28"/>
          <w:szCs w:val="28"/>
        </w:rPr>
        <w:t xml:space="preserve"> чем за три рабочих дня. При отсутствии оснований для прекращения срочного трудового договора, предусмотренных</w:t>
      </w:r>
      <w:r>
        <w:rPr>
          <w:sz w:val="28"/>
          <w:szCs w:val="28"/>
        </w:rPr>
        <w:t xml:space="preserve"> </w:t>
      </w:r>
      <w:hyperlink r:id="rId23" w:anchor="dst3077" w:history="1">
        <w:r>
          <w:rPr>
            <w:rStyle w:val="a5"/>
            <w:color w:val="auto"/>
            <w:sz w:val="28"/>
            <w:szCs w:val="28"/>
            <w:u w:val="none"/>
          </w:rPr>
          <w:t>абзацем</w:t>
        </w:r>
        <w:r w:rsidRPr="007A37B1">
          <w:rPr>
            <w:rStyle w:val="a5"/>
            <w:color w:val="auto"/>
            <w:sz w:val="28"/>
            <w:szCs w:val="28"/>
            <w:u w:val="none"/>
          </w:rPr>
          <w:t xml:space="preserve"> одиннадцат</w:t>
        </w:r>
        <w:r>
          <w:rPr>
            <w:rStyle w:val="a5"/>
            <w:color w:val="auto"/>
            <w:sz w:val="28"/>
            <w:szCs w:val="28"/>
            <w:u w:val="none"/>
          </w:rPr>
          <w:t>ь</w:t>
        </w:r>
      </w:hyperlink>
      <w:r>
        <w:rPr>
          <w:sz w:val="28"/>
          <w:szCs w:val="28"/>
        </w:rPr>
        <w:t xml:space="preserve"> </w:t>
      </w:r>
      <w:r w:rsidRPr="007A37B1">
        <w:rPr>
          <w:sz w:val="28"/>
          <w:szCs w:val="28"/>
        </w:rPr>
        <w:t>настояще</w:t>
      </w:r>
      <w:r>
        <w:rPr>
          <w:sz w:val="28"/>
          <w:szCs w:val="28"/>
        </w:rPr>
        <w:t>го</w:t>
      </w:r>
      <w:r w:rsidRPr="007A37B1">
        <w:rPr>
          <w:sz w:val="28"/>
          <w:szCs w:val="28"/>
        </w:rPr>
        <w:t xml:space="preserve"> </w:t>
      </w:r>
      <w:r>
        <w:rPr>
          <w:sz w:val="28"/>
          <w:szCs w:val="28"/>
        </w:rPr>
        <w:t>раздела</w:t>
      </w:r>
      <w:r w:rsidRPr="007A37B1">
        <w:rPr>
          <w:sz w:val="28"/>
          <w:szCs w:val="28"/>
        </w:rPr>
        <w:t>,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4D364F" w:rsidRPr="007A37B1" w:rsidRDefault="004D364F" w:rsidP="004D364F">
      <w:pPr>
        <w:ind w:firstLine="709"/>
        <w:jc w:val="both"/>
        <w:rPr>
          <w:sz w:val="28"/>
          <w:szCs w:val="28"/>
        </w:rPr>
      </w:pPr>
      <w:r w:rsidRPr="007A37B1">
        <w:rPr>
          <w:sz w:val="28"/>
          <w:szCs w:val="28"/>
        </w:rPr>
        <w:t xml:space="preserve">Работник в течение шести месяцев после возобновления в соответствии с настоящей статьей действия трудового договора имеет право </w:t>
      </w:r>
      <w:proofErr w:type="gramStart"/>
      <w:r w:rsidRPr="007A37B1">
        <w:rPr>
          <w:sz w:val="28"/>
          <w:szCs w:val="28"/>
        </w:rPr>
        <w:t xml:space="preserve">на предоставление ему </w:t>
      </w:r>
      <w:r w:rsidRPr="007A37B1">
        <w:rPr>
          <w:sz w:val="28"/>
          <w:szCs w:val="28"/>
        </w:rPr>
        <w:lastRenderedPageBreak/>
        <w:t>ежегодного оплачиваемого отпуска в удобное для него время независимо от стажа работы у работодателя</w:t>
      </w:r>
      <w:proofErr w:type="gramEnd"/>
      <w:r w:rsidRPr="007A37B1">
        <w:rPr>
          <w:sz w:val="28"/>
          <w:szCs w:val="28"/>
        </w:rPr>
        <w:t>.</w:t>
      </w:r>
    </w:p>
    <w:p w:rsidR="004D364F" w:rsidRPr="007A37B1" w:rsidRDefault="004D364F" w:rsidP="004D364F">
      <w:pPr>
        <w:ind w:firstLine="709"/>
        <w:jc w:val="both"/>
        <w:rPr>
          <w:sz w:val="28"/>
          <w:szCs w:val="28"/>
        </w:rPr>
      </w:pPr>
      <w:proofErr w:type="gramStart"/>
      <w:r w:rsidRPr="007A37B1">
        <w:rPr>
          <w:sz w:val="28"/>
          <w:szCs w:val="28"/>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а также истечения в указанный период срока действия трудового договора, если он был заключен на определенный срок в соответствии с</w:t>
      </w:r>
      <w:r>
        <w:rPr>
          <w:sz w:val="28"/>
          <w:szCs w:val="28"/>
        </w:rPr>
        <w:t xml:space="preserve"> </w:t>
      </w:r>
      <w:hyperlink r:id="rId24" w:anchor="dst370" w:history="1">
        <w:r w:rsidRPr="007A37B1">
          <w:rPr>
            <w:rStyle w:val="a5"/>
            <w:color w:val="auto"/>
            <w:sz w:val="28"/>
            <w:szCs w:val="28"/>
            <w:u w:val="none"/>
          </w:rPr>
          <w:t>частью первой</w:t>
        </w:r>
      </w:hyperlink>
      <w:r>
        <w:rPr>
          <w:sz w:val="28"/>
          <w:szCs w:val="28"/>
        </w:rPr>
        <w:t xml:space="preserve"> </w:t>
      </w:r>
      <w:r w:rsidRPr="007A37B1">
        <w:rPr>
          <w:sz w:val="28"/>
          <w:szCs w:val="28"/>
        </w:rPr>
        <w:t>и</w:t>
      </w:r>
      <w:r>
        <w:rPr>
          <w:sz w:val="28"/>
          <w:szCs w:val="28"/>
        </w:rPr>
        <w:t xml:space="preserve"> </w:t>
      </w:r>
      <w:hyperlink r:id="rId25" w:anchor="dst385" w:history="1">
        <w:r w:rsidRPr="007A37B1">
          <w:rPr>
            <w:rStyle w:val="a5"/>
            <w:color w:val="auto"/>
            <w:sz w:val="28"/>
            <w:szCs w:val="28"/>
            <w:u w:val="none"/>
          </w:rPr>
          <w:t>абзацами третьим</w:t>
        </w:r>
      </w:hyperlink>
      <w:r w:rsidRPr="007A37B1">
        <w:rPr>
          <w:sz w:val="28"/>
          <w:szCs w:val="28"/>
        </w:rPr>
        <w:t>,</w:t>
      </w:r>
      <w:r>
        <w:rPr>
          <w:sz w:val="28"/>
          <w:szCs w:val="28"/>
        </w:rPr>
        <w:t xml:space="preserve"> </w:t>
      </w:r>
      <w:hyperlink r:id="rId26" w:anchor="dst387" w:history="1">
        <w:r w:rsidRPr="007A37B1">
          <w:rPr>
            <w:rStyle w:val="a5"/>
            <w:color w:val="auto"/>
            <w:sz w:val="28"/>
            <w:szCs w:val="28"/>
            <w:u w:val="none"/>
          </w:rPr>
          <w:t>пятым</w:t>
        </w:r>
      </w:hyperlink>
      <w:r w:rsidRPr="007A37B1">
        <w:rPr>
          <w:sz w:val="28"/>
          <w:szCs w:val="28"/>
        </w:rPr>
        <w:t>,</w:t>
      </w:r>
      <w:r>
        <w:rPr>
          <w:sz w:val="28"/>
          <w:szCs w:val="28"/>
        </w:rPr>
        <w:t xml:space="preserve"> </w:t>
      </w:r>
      <w:hyperlink r:id="rId27" w:anchor="dst1898" w:history="1">
        <w:r w:rsidRPr="007A37B1">
          <w:rPr>
            <w:rStyle w:val="a5"/>
            <w:color w:val="auto"/>
            <w:sz w:val="28"/>
            <w:szCs w:val="28"/>
            <w:u w:val="none"/>
          </w:rPr>
          <w:t>девятым</w:t>
        </w:r>
      </w:hyperlink>
      <w:r>
        <w:rPr>
          <w:sz w:val="28"/>
          <w:szCs w:val="28"/>
        </w:rPr>
        <w:t xml:space="preserve"> </w:t>
      </w:r>
      <w:r w:rsidRPr="007A37B1">
        <w:rPr>
          <w:sz w:val="28"/>
          <w:szCs w:val="28"/>
        </w:rPr>
        <w:t>-</w:t>
      </w:r>
      <w:r>
        <w:rPr>
          <w:sz w:val="28"/>
          <w:szCs w:val="28"/>
        </w:rPr>
        <w:t xml:space="preserve"> </w:t>
      </w:r>
      <w:hyperlink r:id="rId28" w:anchor="dst392" w:history="1">
        <w:r w:rsidRPr="007A37B1">
          <w:rPr>
            <w:rStyle w:val="a5"/>
            <w:color w:val="auto"/>
            <w:sz w:val="28"/>
            <w:szCs w:val="28"/>
            <w:u w:val="none"/>
          </w:rPr>
          <w:t>одиннадцатым части второй статьи 59</w:t>
        </w:r>
      </w:hyperlink>
      <w:r>
        <w:rPr>
          <w:sz w:val="28"/>
          <w:szCs w:val="28"/>
        </w:rPr>
        <w:t xml:space="preserve"> ТК РФ</w:t>
      </w:r>
      <w:r w:rsidRPr="007A37B1">
        <w:rPr>
          <w:sz w:val="28"/>
          <w:szCs w:val="28"/>
        </w:rPr>
        <w:t>.</w:t>
      </w:r>
      <w:proofErr w:type="gramEnd"/>
    </w:p>
    <w:p w:rsidR="004D364F" w:rsidRPr="007A37B1" w:rsidRDefault="004D364F" w:rsidP="004D364F">
      <w:pPr>
        <w:ind w:firstLine="709"/>
        <w:jc w:val="both"/>
        <w:rPr>
          <w:sz w:val="28"/>
          <w:szCs w:val="28"/>
          <w:shd w:val="clear" w:color="auto" w:fill="FFFFFF"/>
        </w:rPr>
      </w:pPr>
      <w:r w:rsidRPr="007A37B1">
        <w:rPr>
          <w:sz w:val="28"/>
          <w:szCs w:val="28"/>
          <w:shd w:val="clear" w:color="auto" w:fill="FFFFFF"/>
        </w:rPr>
        <w:t>В случае</w:t>
      </w:r>
      <w:proofErr w:type="gramStart"/>
      <w:r w:rsidRPr="007A37B1">
        <w:rPr>
          <w:sz w:val="28"/>
          <w:szCs w:val="28"/>
          <w:shd w:val="clear" w:color="auto" w:fill="FFFFFF"/>
        </w:rPr>
        <w:t>,</w:t>
      </w:r>
      <w:proofErr w:type="gramEnd"/>
      <w:r w:rsidRPr="007A37B1">
        <w:rPr>
          <w:sz w:val="28"/>
          <w:szCs w:val="28"/>
          <w:shd w:val="clear" w:color="auto" w:fill="FFFFFF"/>
        </w:rPr>
        <w:t xml:space="preserve"> если работник не вышел на работу по истечении трех месяцев после окончания прохождения им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w:t>
      </w:r>
      <w:r>
        <w:rPr>
          <w:sz w:val="28"/>
          <w:szCs w:val="28"/>
          <w:shd w:val="clear" w:color="auto" w:fill="FFFFFF"/>
        </w:rPr>
        <w:t xml:space="preserve"> </w:t>
      </w:r>
      <w:hyperlink r:id="rId29" w:anchor="dst3059" w:history="1">
        <w:r w:rsidRPr="007A37B1">
          <w:rPr>
            <w:rStyle w:val="a5"/>
            <w:color w:val="auto"/>
            <w:sz w:val="28"/>
            <w:szCs w:val="28"/>
            <w:u w:val="none"/>
            <w:shd w:val="clear" w:color="auto" w:fill="FFFFFF"/>
          </w:rPr>
          <w:t>пунктом 13.1 части первой статьи 81</w:t>
        </w:r>
      </w:hyperlink>
      <w:r>
        <w:rPr>
          <w:sz w:val="28"/>
          <w:szCs w:val="28"/>
          <w:shd w:val="clear" w:color="auto" w:fill="FFFFFF"/>
        </w:rPr>
        <w:t xml:space="preserve"> ТК РФ</w:t>
      </w:r>
      <w:r w:rsidRPr="007A37B1">
        <w:rPr>
          <w:sz w:val="28"/>
          <w:szCs w:val="28"/>
          <w:shd w:val="clear" w:color="auto" w:fill="FFFFFF"/>
        </w:rPr>
        <w:t xml:space="preserve">. </w:t>
      </w:r>
      <w:proofErr w:type="gramStart"/>
      <w:r w:rsidRPr="007A37B1">
        <w:rPr>
          <w:sz w:val="28"/>
          <w:szCs w:val="28"/>
          <w:shd w:val="clear" w:color="auto" w:fill="FFFFFF"/>
        </w:rPr>
        <w:t>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период мобилизации, в период военного положения или в военное время,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roofErr w:type="gramEnd"/>
      <w:r w:rsidRPr="007A37B1">
        <w:rPr>
          <w:sz w:val="28"/>
          <w:szCs w:val="28"/>
          <w:shd w:val="clear" w:color="auto" w:fill="FFFFFF"/>
        </w:rPr>
        <w:t>.</w:t>
      </w:r>
    </w:p>
    <w:p w:rsidR="004D364F" w:rsidRDefault="004D364F" w:rsidP="004D364F">
      <w:pPr>
        <w:ind w:firstLine="709"/>
        <w:jc w:val="both"/>
        <w:rPr>
          <w:sz w:val="28"/>
          <w:szCs w:val="28"/>
          <w:shd w:val="clear" w:color="auto" w:fill="FFFFFF"/>
        </w:rPr>
      </w:pPr>
      <w:proofErr w:type="gramStart"/>
      <w:r w:rsidRPr="007A37B1">
        <w:rPr>
          <w:sz w:val="28"/>
          <w:szCs w:val="28"/>
          <w:shd w:val="clear" w:color="auto" w:fill="FFFFFF"/>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w:t>
      </w:r>
      <w:proofErr w:type="gramEnd"/>
      <w:r w:rsidRPr="007A37B1">
        <w:rPr>
          <w:sz w:val="28"/>
          <w:szCs w:val="28"/>
          <w:shd w:val="clear" w:color="auto" w:fill="FFFFFF"/>
        </w:rPr>
        <w:t xml:space="preserve"> </w:t>
      </w:r>
      <w:proofErr w:type="gramStart"/>
      <w:r w:rsidRPr="007A37B1">
        <w:rPr>
          <w:sz w:val="28"/>
          <w:szCs w:val="28"/>
          <w:shd w:val="clear" w:color="auto" w:fill="FFFFFF"/>
        </w:rPr>
        <w:t>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направления на службу в войска национальной гвардии Российской Федерации</w:t>
      </w:r>
      <w:proofErr w:type="gramEnd"/>
      <w:r w:rsidRPr="007A37B1">
        <w:rPr>
          <w:sz w:val="28"/>
          <w:szCs w:val="28"/>
          <w:shd w:val="clear" w:color="auto" w:fill="FFFFFF"/>
        </w:rPr>
        <w:t xml:space="preserve"> </w:t>
      </w:r>
      <w:proofErr w:type="gramStart"/>
      <w:r w:rsidRPr="007A37B1">
        <w:rPr>
          <w:sz w:val="28"/>
          <w:szCs w:val="28"/>
          <w:shd w:val="clear" w:color="auto" w:fill="FFFFFF"/>
        </w:rPr>
        <w:t>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w:t>
      </w:r>
      <w:proofErr w:type="gramEnd"/>
      <w:r w:rsidRPr="007A37B1">
        <w:rPr>
          <w:sz w:val="28"/>
          <w:szCs w:val="28"/>
          <w:shd w:val="clear" w:color="auto" w:fill="FFFFFF"/>
        </w:rPr>
        <w:t xml:space="preserve"> </w:t>
      </w:r>
      <w:r w:rsidRPr="007A37B1">
        <w:rPr>
          <w:sz w:val="28"/>
          <w:szCs w:val="28"/>
          <w:shd w:val="clear" w:color="auto" w:fill="FFFFFF"/>
        </w:rPr>
        <w:lastRenderedPageBreak/>
        <w:t>При этом работа по соответствующей должности (соответствующая работа) не должна быть противопоказана указанному лицу по состоянию здоровья</w:t>
      </w:r>
      <w:proofErr w:type="gramStart"/>
      <w:r w:rsidRPr="007A37B1">
        <w:rPr>
          <w:sz w:val="28"/>
          <w:szCs w:val="28"/>
          <w:shd w:val="clear" w:color="auto" w:fill="FFFFFF"/>
        </w:rPr>
        <w:t>.</w:t>
      </w:r>
      <w:r>
        <w:rPr>
          <w:sz w:val="28"/>
          <w:szCs w:val="28"/>
          <w:shd w:val="clear" w:color="auto" w:fill="FFFFFF"/>
        </w:rPr>
        <w:t>»</w:t>
      </w:r>
      <w:r w:rsidR="00E17DB7">
        <w:rPr>
          <w:sz w:val="28"/>
          <w:szCs w:val="28"/>
          <w:shd w:val="clear" w:color="auto" w:fill="FFFFFF"/>
        </w:rPr>
        <w:t>;</w:t>
      </w:r>
      <w:proofErr w:type="gramEnd"/>
    </w:p>
    <w:p w:rsidR="004D364F" w:rsidRPr="00D2079D" w:rsidRDefault="004D364F" w:rsidP="004D364F">
      <w:pPr>
        <w:ind w:firstLine="709"/>
        <w:jc w:val="both"/>
        <w:rPr>
          <w:b/>
          <w:color w:val="000000"/>
          <w:sz w:val="28"/>
          <w:szCs w:val="28"/>
        </w:rPr>
      </w:pPr>
      <w:r>
        <w:rPr>
          <w:b/>
          <w:sz w:val="28"/>
          <w:szCs w:val="28"/>
        </w:rPr>
        <w:t>5</w:t>
      </w:r>
      <w:r w:rsidRPr="00D2079D">
        <w:rPr>
          <w:b/>
          <w:sz w:val="28"/>
          <w:szCs w:val="28"/>
        </w:rPr>
        <w:t xml:space="preserve">) </w:t>
      </w:r>
      <w:r w:rsidRPr="00D2079D">
        <w:rPr>
          <w:rStyle w:val="20"/>
          <w:b/>
        </w:rPr>
        <w:t xml:space="preserve">раздел 7 </w:t>
      </w:r>
      <w:r w:rsidRPr="00D2079D">
        <w:rPr>
          <w:b/>
          <w:color w:val="000000"/>
          <w:sz w:val="28"/>
          <w:szCs w:val="28"/>
        </w:rPr>
        <w:t>дополнить пунктом 7.11. следующего содержания:</w:t>
      </w:r>
    </w:p>
    <w:p w:rsidR="004D364F" w:rsidRPr="00D2079D" w:rsidRDefault="004D364F" w:rsidP="004D364F">
      <w:pPr>
        <w:ind w:firstLine="709"/>
        <w:jc w:val="both"/>
        <w:rPr>
          <w:color w:val="000000"/>
          <w:sz w:val="28"/>
          <w:szCs w:val="28"/>
          <w:shd w:val="clear" w:color="auto" w:fill="FFFFFF"/>
        </w:rPr>
      </w:pPr>
      <w:r w:rsidRPr="00D2079D">
        <w:rPr>
          <w:color w:val="000000"/>
          <w:sz w:val="28"/>
          <w:szCs w:val="28"/>
          <w:shd w:val="clear" w:color="auto" w:fill="FFFFFF"/>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D2079D">
        <w:rPr>
          <w:color w:val="000000"/>
          <w:sz w:val="28"/>
          <w:szCs w:val="28"/>
          <w:shd w:val="clear" w:color="auto" w:fill="FFFFFF"/>
        </w:rPr>
        <w:t>получение</w:t>
      </w:r>
      <w:proofErr w:type="gramEnd"/>
      <w:r w:rsidRPr="00D2079D">
        <w:rPr>
          <w:color w:val="000000"/>
          <w:sz w:val="28"/>
          <w:szCs w:val="28"/>
          <w:shd w:val="clear" w:color="auto" w:fill="FFFFFF"/>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w:t>
      </w:r>
      <w:r w:rsidRPr="00D2079D">
        <w:rPr>
          <w:sz w:val="28"/>
          <w:szCs w:val="28"/>
          <w:shd w:val="clear" w:color="auto" w:fill="FFFFFF"/>
        </w:rPr>
        <w:t>размере</w:t>
      </w:r>
      <w:r>
        <w:rPr>
          <w:sz w:val="28"/>
          <w:szCs w:val="28"/>
          <w:shd w:val="clear" w:color="auto" w:fill="FFFFFF"/>
        </w:rPr>
        <w:t xml:space="preserve"> </w:t>
      </w:r>
      <w:hyperlink r:id="rId30" w:anchor="dst670" w:history="1">
        <w:r w:rsidRPr="00D2079D">
          <w:rPr>
            <w:rStyle w:val="a5"/>
            <w:color w:val="auto"/>
            <w:sz w:val="28"/>
            <w:szCs w:val="28"/>
            <w:u w:val="none"/>
            <w:shd w:val="clear" w:color="auto" w:fill="FFFFFF"/>
          </w:rPr>
          <w:t>среднего заработка</w:t>
        </w:r>
      </w:hyperlink>
      <w:r w:rsidRPr="00D2079D">
        <w:rPr>
          <w:color w:val="000000"/>
          <w:sz w:val="28"/>
          <w:szCs w:val="28"/>
          <w:shd w:val="clear" w:color="auto" w:fill="FFFFFF"/>
        </w:rPr>
        <w:t>.»;</w:t>
      </w:r>
    </w:p>
    <w:p w:rsidR="004D364F" w:rsidRDefault="004D364F" w:rsidP="004D364F">
      <w:pPr>
        <w:ind w:firstLine="709"/>
        <w:jc w:val="both"/>
        <w:rPr>
          <w:b/>
          <w:sz w:val="28"/>
          <w:szCs w:val="28"/>
          <w:shd w:val="clear" w:color="auto" w:fill="FFFFFF"/>
        </w:rPr>
      </w:pPr>
      <w:r>
        <w:rPr>
          <w:b/>
          <w:sz w:val="28"/>
          <w:szCs w:val="28"/>
          <w:shd w:val="clear" w:color="auto" w:fill="FFFFFF"/>
        </w:rPr>
        <w:t>6</w:t>
      </w:r>
      <w:r w:rsidRPr="0093036E">
        <w:rPr>
          <w:b/>
          <w:sz w:val="28"/>
          <w:szCs w:val="28"/>
          <w:shd w:val="clear" w:color="auto" w:fill="FFFFFF"/>
        </w:rPr>
        <w:t xml:space="preserve">) </w:t>
      </w:r>
      <w:r>
        <w:rPr>
          <w:b/>
          <w:sz w:val="28"/>
          <w:szCs w:val="28"/>
          <w:shd w:val="clear" w:color="auto" w:fill="FFFFFF"/>
        </w:rPr>
        <w:t>дополнить разделом 8.1. следующего содержания:</w:t>
      </w:r>
    </w:p>
    <w:p w:rsidR="004D364F" w:rsidRPr="001C056C" w:rsidRDefault="004D364F" w:rsidP="004D364F">
      <w:pPr>
        <w:ind w:firstLine="709"/>
        <w:jc w:val="both"/>
        <w:rPr>
          <w:b/>
          <w:bCs/>
          <w:sz w:val="28"/>
          <w:szCs w:val="28"/>
          <w:shd w:val="clear" w:color="auto" w:fill="FFFFFF"/>
        </w:rPr>
      </w:pPr>
      <w:r w:rsidRPr="001C056C">
        <w:rPr>
          <w:sz w:val="28"/>
          <w:szCs w:val="28"/>
          <w:shd w:val="clear" w:color="auto" w:fill="FFFFFF"/>
        </w:rPr>
        <w:t>«</w:t>
      </w:r>
      <w:r w:rsidRPr="001C056C">
        <w:rPr>
          <w:b/>
          <w:sz w:val="28"/>
          <w:szCs w:val="28"/>
          <w:shd w:val="clear" w:color="auto" w:fill="FFFFFF"/>
        </w:rPr>
        <w:t xml:space="preserve">8.1. </w:t>
      </w:r>
      <w:r w:rsidRPr="001C056C">
        <w:rPr>
          <w:b/>
          <w:bCs/>
          <w:sz w:val="28"/>
          <w:szCs w:val="28"/>
          <w:shd w:val="clear" w:color="auto" w:fill="FFFFFF"/>
        </w:rPr>
        <w:t>Оплата сверхурочной работы</w:t>
      </w:r>
    </w:p>
    <w:p w:rsidR="004D364F" w:rsidRPr="001C056C" w:rsidRDefault="004D364F" w:rsidP="004D364F">
      <w:pPr>
        <w:ind w:firstLine="709"/>
        <w:jc w:val="both"/>
        <w:rPr>
          <w:sz w:val="28"/>
          <w:szCs w:val="28"/>
          <w:shd w:val="clear" w:color="auto" w:fill="FFFFFF"/>
        </w:rPr>
      </w:pPr>
      <w:r w:rsidRPr="001C056C">
        <w:rPr>
          <w:sz w:val="28"/>
          <w:szCs w:val="28"/>
          <w:shd w:val="clear" w:color="auto" w:fill="FFFFFF"/>
        </w:rPr>
        <w:t>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ТК РФ.</w:t>
      </w:r>
    </w:p>
    <w:p w:rsidR="004D364F" w:rsidRPr="004D364F" w:rsidRDefault="004D364F" w:rsidP="004D364F">
      <w:pPr>
        <w:ind w:firstLine="709"/>
        <w:jc w:val="both"/>
        <w:rPr>
          <w:sz w:val="28"/>
          <w:szCs w:val="28"/>
          <w:shd w:val="clear" w:color="auto" w:fill="FFFFFF"/>
        </w:rPr>
      </w:pPr>
      <w:r w:rsidRPr="001C056C">
        <w:rPr>
          <w:sz w:val="28"/>
          <w:szCs w:val="28"/>
          <w:shd w:val="clear" w:color="auto" w:fill="FFFFFF"/>
        </w:rPr>
        <w:t>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w:t>
      </w:r>
      <w:r>
        <w:rPr>
          <w:sz w:val="28"/>
          <w:szCs w:val="28"/>
          <w:shd w:val="clear" w:color="auto" w:fill="FFFFFF"/>
        </w:rPr>
        <w:t xml:space="preserve"> </w:t>
      </w:r>
      <w:hyperlink r:id="rId31" w:anchor="dst715" w:history="1">
        <w:r w:rsidRPr="001C056C">
          <w:rPr>
            <w:rStyle w:val="a5"/>
            <w:color w:val="auto"/>
            <w:sz w:val="28"/>
            <w:szCs w:val="28"/>
            <w:u w:val="none"/>
            <w:shd w:val="clear" w:color="auto" w:fill="FFFFFF"/>
          </w:rPr>
          <w:t>статьей 153</w:t>
        </w:r>
      </w:hyperlink>
      <w:r>
        <w:rPr>
          <w:sz w:val="28"/>
          <w:szCs w:val="28"/>
          <w:shd w:val="clear" w:color="auto" w:fill="FFFFFF"/>
        </w:rPr>
        <w:t xml:space="preserve"> </w:t>
      </w:r>
      <w:r w:rsidRPr="001C056C">
        <w:rPr>
          <w:sz w:val="28"/>
          <w:szCs w:val="28"/>
          <w:shd w:val="clear" w:color="auto" w:fill="FFFFFF"/>
        </w:rPr>
        <w:t>ТК РФ, не учитывается при определении продолжительности сверхурочной работы, подлежащей оплате в повышенном размере в соответствии с</w:t>
      </w:r>
      <w:r>
        <w:rPr>
          <w:sz w:val="28"/>
          <w:szCs w:val="28"/>
          <w:shd w:val="clear" w:color="auto" w:fill="FFFFFF"/>
        </w:rPr>
        <w:t xml:space="preserve"> </w:t>
      </w:r>
      <w:hyperlink r:id="rId32" w:anchor="dst713" w:history="1">
        <w:r w:rsidRPr="001C056C">
          <w:rPr>
            <w:rStyle w:val="a5"/>
            <w:color w:val="auto"/>
            <w:sz w:val="28"/>
            <w:szCs w:val="28"/>
            <w:u w:val="none"/>
            <w:shd w:val="clear" w:color="auto" w:fill="FFFFFF"/>
          </w:rPr>
          <w:t>абзацем</w:t>
        </w:r>
      </w:hyperlink>
      <w:r w:rsidRPr="001C056C">
        <w:rPr>
          <w:sz w:val="28"/>
          <w:szCs w:val="28"/>
        </w:rPr>
        <w:t xml:space="preserve"> первым</w:t>
      </w:r>
      <w:r>
        <w:rPr>
          <w:sz w:val="28"/>
          <w:szCs w:val="28"/>
          <w:shd w:val="clear" w:color="auto" w:fill="FFFFFF"/>
        </w:rPr>
        <w:t xml:space="preserve"> </w:t>
      </w:r>
      <w:r w:rsidRPr="001C056C">
        <w:rPr>
          <w:sz w:val="28"/>
          <w:szCs w:val="28"/>
          <w:shd w:val="clear" w:color="auto" w:fill="FFFFFF"/>
        </w:rPr>
        <w:t>настоящ</w:t>
      </w:r>
      <w:r>
        <w:rPr>
          <w:sz w:val="28"/>
          <w:szCs w:val="28"/>
          <w:shd w:val="clear" w:color="auto" w:fill="FFFFFF"/>
        </w:rPr>
        <w:t>его</w:t>
      </w:r>
      <w:r w:rsidRPr="001C056C">
        <w:rPr>
          <w:sz w:val="28"/>
          <w:szCs w:val="28"/>
          <w:shd w:val="clear" w:color="auto" w:fill="FFFFFF"/>
        </w:rPr>
        <w:t xml:space="preserve"> раздел</w:t>
      </w:r>
      <w:r>
        <w:rPr>
          <w:sz w:val="28"/>
          <w:szCs w:val="28"/>
          <w:shd w:val="clear" w:color="auto" w:fill="FFFFFF"/>
        </w:rPr>
        <w:t>а</w:t>
      </w:r>
      <w:proofErr w:type="gramStart"/>
      <w:r w:rsidRPr="001C056C">
        <w:rPr>
          <w:sz w:val="28"/>
          <w:szCs w:val="28"/>
          <w:shd w:val="clear" w:color="auto" w:fill="FFFFFF"/>
        </w:rPr>
        <w:t>.</w:t>
      </w:r>
      <w:r>
        <w:rPr>
          <w:sz w:val="28"/>
          <w:szCs w:val="28"/>
          <w:shd w:val="clear" w:color="auto" w:fill="FFFFFF"/>
        </w:rPr>
        <w:t>»;</w:t>
      </w:r>
      <w:proofErr w:type="gramEnd"/>
    </w:p>
    <w:p w:rsidR="005033C0" w:rsidRPr="0093036E" w:rsidRDefault="004D364F" w:rsidP="0093036E">
      <w:pPr>
        <w:ind w:firstLine="709"/>
        <w:jc w:val="both"/>
        <w:rPr>
          <w:rStyle w:val="20"/>
          <w:b/>
          <w:color w:val="000000"/>
          <w:shd w:val="clear" w:color="auto" w:fill="auto"/>
        </w:rPr>
      </w:pPr>
      <w:r>
        <w:rPr>
          <w:b/>
          <w:color w:val="000000"/>
          <w:sz w:val="28"/>
          <w:szCs w:val="28"/>
        </w:rPr>
        <w:t>7</w:t>
      </w:r>
      <w:r w:rsidR="00DA6183" w:rsidRPr="0093036E">
        <w:rPr>
          <w:b/>
          <w:color w:val="000000"/>
          <w:sz w:val="28"/>
          <w:szCs w:val="28"/>
        </w:rPr>
        <w:t xml:space="preserve">) пункт </w:t>
      </w:r>
      <w:r w:rsidR="00DA6183" w:rsidRPr="0093036E">
        <w:rPr>
          <w:b/>
          <w:sz w:val="28"/>
          <w:szCs w:val="28"/>
        </w:rPr>
        <w:t xml:space="preserve">10.5. </w:t>
      </w:r>
      <w:r w:rsidR="00DA6183" w:rsidRPr="0093036E">
        <w:rPr>
          <w:rStyle w:val="20"/>
          <w:b/>
        </w:rPr>
        <w:t>раздела 10 изложить в следующей редакции:</w:t>
      </w:r>
    </w:p>
    <w:p w:rsidR="00AA3D1A" w:rsidRDefault="0093036E" w:rsidP="00E17DB7">
      <w:pPr>
        <w:ind w:firstLine="709"/>
        <w:jc w:val="both"/>
        <w:rPr>
          <w:sz w:val="28"/>
          <w:szCs w:val="28"/>
          <w:shd w:val="clear" w:color="auto" w:fill="FFFFFF"/>
        </w:rPr>
      </w:pPr>
      <w:r w:rsidRPr="0093036E">
        <w:rPr>
          <w:sz w:val="28"/>
          <w:szCs w:val="28"/>
          <w:shd w:val="clear" w:color="auto" w:fill="FFFFFF"/>
        </w:rPr>
        <w:t xml:space="preserve">«10.5. </w:t>
      </w:r>
      <w:proofErr w:type="gramStart"/>
      <w:r w:rsidRPr="0093036E">
        <w:rPr>
          <w:sz w:val="28"/>
          <w:szCs w:val="28"/>
          <w:shd w:val="clear" w:color="auto" w:fill="FFFFFF"/>
        </w:rPr>
        <w:t xml:space="preserve">К дисциплинарным взысканиям, в частности, относится увольнение работника по основаниям, предусмотренным </w:t>
      </w:r>
      <w:hyperlink r:id="rId33" w:anchor="dst100594" w:history="1">
        <w:r w:rsidRPr="0093036E">
          <w:rPr>
            <w:rStyle w:val="a5"/>
            <w:color w:val="auto"/>
            <w:sz w:val="28"/>
            <w:szCs w:val="28"/>
            <w:u w:val="none"/>
            <w:shd w:val="clear" w:color="auto" w:fill="FFFFFF"/>
          </w:rPr>
          <w:t>пунктами 5</w:t>
        </w:r>
      </w:hyperlink>
      <w:r w:rsidRPr="0093036E">
        <w:rPr>
          <w:sz w:val="28"/>
          <w:szCs w:val="28"/>
          <w:shd w:val="clear" w:color="auto" w:fill="FFFFFF"/>
        </w:rPr>
        <w:t xml:space="preserve">, </w:t>
      </w:r>
      <w:hyperlink r:id="rId34" w:anchor="dst100595" w:history="1">
        <w:r w:rsidRPr="0093036E">
          <w:rPr>
            <w:rStyle w:val="a5"/>
            <w:color w:val="auto"/>
            <w:sz w:val="28"/>
            <w:szCs w:val="28"/>
            <w:u w:val="none"/>
            <w:shd w:val="clear" w:color="auto" w:fill="FFFFFF"/>
          </w:rPr>
          <w:t>6</w:t>
        </w:r>
      </w:hyperlink>
      <w:r w:rsidRPr="0093036E">
        <w:rPr>
          <w:sz w:val="28"/>
          <w:szCs w:val="28"/>
          <w:shd w:val="clear" w:color="auto" w:fill="FFFFFF"/>
        </w:rPr>
        <w:t xml:space="preserve">, 7, 7.1, 8, </w:t>
      </w:r>
      <w:hyperlink r:id="rId35" w:anchor="dst100603" w:history="1">
        <w:r w:rsidRPr="0093036E">
          <w:rPr>
            <w:rStyle w:val="a5"/>
            <w:color w:val="auto"/>
            <w:sz w:val="28"/>
            <w:szCs w:val="28"/>
            <w:u w:val="none"/>
            <w:shd w:val="clear" w:color="auto" w:fill="FFFFFF"/>
          </w:rPr>
          <w:t>9</w:t>
        </w:r>
      </w:hyperlink>
      <w:r w:rsidRPr="0093036E">
        <w:rPr>
          <w:sz w:val="28"/>
          <w:szCs w:val="28"/>
          <w:shd w:val="clear" w:color="auto" w:fill="FFFFFF"/>
        </w:rPr>
        <w:t xml:space="preserve"> или </w:t>
      </w:r>
      <w:hyperlink r:id="rId36" w:anchor="dst100604" w:history="1">
        <w:r w:rsidRPr="0093036E">
          <w:rPr>
            <w:rStyle w:val="a5"/>
            <w:color w:val="auto"/>
            <w:sz w:val="28"/>
            <w:szCs w:val="28"/>
            <w:u w:val="none"/>
            <w:shd w:val="clear" w:color="auto" w:fill="FFFFFF"/>
          </w:rPr>
          <w:t>10 части первой статьи 81</w:t>
        </w:r>
      </w:hyperlink>
      <w:r w:rsidRPr="0093036E">
        <w:rPr>
          <w:sz w:val="28"/>
          <w:szCs w:val="28"/>
          <w:shd w:val="clear" w:color="auto" w:fill="FFFFFF"/>
        </w:rPr>
        <w:t xml:space="preserve">, </w:t>
      </w:r>
      <w:hyperlink r:id="rId37" w:anchor="dst101888" w:history="1">
        <w:r w:rsidRPr="0093036E">
          <w:rPr>
            <w:rStyle w:val="a5"/>
            <w:color w:val="auto"/>
            <w:sz w:val="28"/>
            <w:szCs w:val="28"/>
            <w:u w:val="none"/>
            <w:shd w:val="clear" w:color="auto" w:fill="FFFFFF"/>
          </w:rPr>
          <w:t>пунктом 1 статьи 336</w:t>
        </w:r>
      </w:hyperlink>
      <w:r w:rsidRPr="0093036E">
        <w:rPr>
          <w:sz w:val="28"/>
          <w:szCs w:val="28"/>
          <w:shd w:val="clear" w:color="auto" w:fill="FFFFFF"/>
        </w:rPr>
        <w:t xml:space="preserve"> или </w:t>
      </w:r>
      <w:hyperlink r:id="rId38" w:anchor="dst1554" w:history="1">
        <w:r w:rsidRPr="0093036E">
          <w:rPr>
            <w:rStyle w:val="a5"/>
            <w:color w:val="auto"/>
            <w:sz w:val="28"/>
            <w:szCs w:val="28"/>
            <w:u w:val="none"/>
            <w:shd w:val="clear" w:color="auto" w:fill="FFFFFF"/>
          </w:rPr>
          <w:t>статьей 348.11</w:t>
        </w:r>
      </w:hyperlink>
      <w:r w:rsidRPr="0093036E">
        <w:rPr>
          <w:sz w:val="28"/>
          <w:szCs w:val="28"/>
          <w:shd w:val="clear" w:color="auto" w:fill="FFFFFF"/>
        </w:rPr>
        <w:t xml:space="preserve">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r w:rsidR="00E17DB7">
        <w:rPr>
          <w:sz w:val="28"/>
          <w:szCs w:val="28"/>
          <w:shd w:val="clear" w:color="auto" w:fill="FFFFFF"/>
        </w:rPr>
        <w:t>.</w:t>
      </w:r>
      <w:proofErr w:type="gramEnd"/>
    </w:p>
    <w:p w:rsidR="005826A3" w:rsidRDefault="005826A3" w:rsidP="00E17DB7">
      <w:pPr>
        <w:ind w:firstLine="709"/>
        <w:jc w:val="both"/>
        <w:rPr>
          <w:sz w:val="28"/>
          <w:szCs w:val="28"/>
          <w:shd w:val="clear" w:color="auto" w:fill="FFFFFF"/>
        </w:rPr>
      </w:pPr>
    </w:p>
    <w:p w:rsidR="005826A3" w:rsidRPr="00E17DB7" w:rsidRDefault="005826A3" w:rsidP="00E17DB7">
      <w:pPr>
        <w:ind w:firstLine="709"/>
        <w:jc w:val="both"/>
        <w:rPr>
          <w:sz w:val="28"/>
          <w:szCs w:val="28"/>
          <w:shd w:val="clear" w:color="auto" w:fill="FFFFFF"/>
        </w:rPr>
      </w:pPr>
    </w:p>
    <w:p w:rsidR="004D364F" w:rsidRDefault="004D364F" w:rsidP="004D364F">
      <w:pPr>
        <w:ind w:firstLine="709"/>
        <w:jc w:val="both"/>
        <w:rPr>
          <w:sz w:val="28"/>
          <w:szCs w:val="28"/>
        </w:rPr>
      </w:pPr>
      <w:r>
        <w:rPr>
          <w:sz w:val="28"/>
          <w:szCs w:val="28"/>
        </w:rPr>
        <w:lastRenderedPageBreak/>
        <w:t>2. Настоящее постановление вступает в силу после дня официального опубликования.</w:t>
      </w:r>
    </w:p>
    <w:p w:rsidR="00AA3D1A" w:rsidRPr="004D3B03" w:rsidRDefault="00AA3D1A" w:rsidP="004D3B03">
      <w:pPr>
        <w:tabs>
          <w:tab w:val="left" w:pos="6800"/>
        </w:tabs>
        <w:jc w:val="both"/>
        <w:rPr>
          <w:sz w:val="28"/>
          <w:szCs w:val="28"/>
        </w:rPr>
      </w:pPr>
    </w:p>
    <w:p w:rsidR="00D04BBC" w:rsidRDefault="00D04BBC" w:rsidP="004D3B03">
      <w:pPr>
        <w:jc w:val="both"/>
        <w:rPr>
          <w:sz w:val="28"/>
          <w:szCs w:val="28"/>
        </w:rPr>
      </w:pPr>
    </w:p>
    <w:p w:rsidR="00E17DB7" w:rsidRPr="004D3B03" w:rsidRDefault="00E17DB7" w:rsidP="004D3B03">
      <w:pPr>
        <w:jc w:val="both"/>
        <w:rPr>
          <w:sz w:val="28"/>
          <w:szCs w:val="28"/>
        </w:rPr>
      </w:pPr>
    </w:p>
    <w:p w:rsidR="00D04BBC" w:rsidRPr="004D3B03" w:rsidRDefault="00EB3671" w:rsidP="004D3B03">
      <w:pPr>
        <w:jc w:val="both"/>
        <w:rPr>
          <w:rFonts w:eastAsia="Arial"/>
          <w:sz w:val="28"/>
          <w:szCs w:val="28"/>
        </w:rPr>
      </w:pPr>
      <w:r w:rsidRPr="004D3B03">
        <w:rPr>
          <w:rFonts w:eastAsia="Arial"/>
          <w:sz w:val="28"/>
          <w:szCs w:val="28"/>
        </w:rPr>
        <w:t>Глава Русско-</w:t>
      </w:r>
      <w:proofErr w:type="spellStart"/>
      <w:r w:rsidRPr="004D3B03">
        <w:rPr>
          <w:rFonts w:eastAsia="Arial"/>
          <w:sz w:val="28"/>
          <w:szCs w:val="28"/>
        </w:rPr>
        <w:t>Паевского</w:t>
      </w:r>
      <w:proofErr w:type="spellEnd"/>
      <w:r w:rsidRPr="004D3B03">
        <w:rPr>
          <w:rFonts w:eastAsia="Arial"/>
          <w:sz w:val="28"/>
          <w:szCs w:val="28"/>
        </w:rPr>
        <w:t xml:space="preserve"> </w:t>
      </w:r>
    </w:p>
    <w:p w:rsidR="00AA3D1A" w:rsidRDefault="00EB3671" w:rsidP="00E17DB7">
      <w:pPr>
        <w:jc w:val="both"/>
        <w:rPr>
          <w:sz w:val="28"/>
          <w:szCs w:val="28"/>
        </w:rPr>
      </w:pPr>
      <w:r w:rsidRPr="004D3B03">
        <w:rPr>
          <w:rFonts w:eastAsia="Arial"/>
          <w:sz w:val="28"/>
          <w:szCs w:val="28"/>
        </w:rPr>
        <w:t>сельского поселения</w:t>
      </w:r>
      <w:r w:rsidR="00D04BBC" w:rsidRPr="004D3B03">
        <w:rPr>
          <w:sz w:val="28"/>
          <w:szCs w:val="28"/>
        </w:rPr>
        <w:t xml:space="preserve">                                                                                     Р.Н. </w:t>
      </w:r>
      <w:proofErr w:type="spellStart"/>
      <w:r w:rsidR="00D04BBC" w:rsidRPr="004D3B03">
        <w:rPr>
          <w:sz w:val="28"/>
          <w:szCs w:val="28"/>
        </w:rPr>
        <w:t>Сухарькова</w:t>
      </w:r>
      <w:proofErr w:type="spellEnd"/>
      <w:r w:rsidRPr="004D3B03">
        <w:rPr>
          <w:sz w:val="28"/>
          <w:szCs w:val="28"/>
        </w:rPr>
        <w:t> </w:t>
      </w:r>
    </w:p>
    <w:p w:rsidR="005826A3" w:rsidRDefault="005826A3" w:rsidP="00E17DB7">
      <w:pPr>
        <w:jc w:val="both"/>
        <w:rPr>
          <w:sz w:val="28"/>
          <w:szCs w:val="28"/>
        </w:rPr>
      </w:pPr>
    </w:p>
    <w:p w:rsidR="005826A3" w:rsidRDefault="005826A3" w:rsidP="00E17DB7">
      <w:pPr>
        <w:jc w:val="both"/>
        <w:rPr>
          <w:sz w:val="28"/>
          <w:szCs w:val="28"/>
        </w:rPr>
      </w:pPr>
    </w:p>
    <w:p w:rsidR="005826A3" w:rsidRDefault="005826A3" w:rsidP="00E17DB7">
      <w:pPr>
        <w:jc w:val="both"/>
        <w:rPr>
          <w:sz w:val="28"/>
          <w:szCs w:val="28"/>
        </w:rPr>
      </w:pPr>
    </w:p>
    <w:p w:rsidR="005826A3" w:rsidRPr="00B06FAF" w:rsidRDefault="005826A3" w:rsidP="005826A3">
      <w:pPr>
        <w:jc w:val="both"/>
        <w:rPr>
          <w:sz w:val="16"/>
          <w:szCs w:val="16"/>
        </w:rPr>
      </w:pPr>
    </w:p>
    <w:p w:rsidR="005826A3" w:rsidRPr="008F1E66" w:rsidRDefault="005826A3" w:rsidP="005826A3">
      <w:pPr>
        <w:spacing w:line="240" w:lineRule="exact"/>
      </w:pPr>
      <w:r w:rsidRPr="00B06FAF">
        <w:t>Информационный бюллетень Русско-</w:t>
      </w:r>
      <w:proofErr w:type="spellStart"/>
      <w:r w:rsidRPr="00B06FAF">
        <w:t>Па</w:t>
      </w:r>
      <w:r>
        <w:t>е</w:t>
      </w:r>
      <w:r w:rsidRPr="00B06FAF">
        <w:t>вского</w:t>
      </w:r>
      <w:proofErr w:type="spellEnd"/>
      <w:r w:rsidRPr="00B06FAF">
        <w:t xml:space="preserve"> сельского поселения </w:t>
      </w:r>
      <w:proofErr w:type="spellStart"/>
      <w:r w:rsidRPr="00B06FAF">
        <w:t>Инсарского</w:t>
      </w:r>
      <w:proofErr w:type="spellEnd"/>
      <w:r w:rsidRPr="00B06FAF">
        <w:t xml:space="preserve"> муниципального района</w:t>
      </w:r>
      <w:r>
        <w:t xml:space="preserve"> РМ.</w:t>
      </w:r>
    </w:p>
    <w:p w:rsidR="005826A3" w:rsidRPr="008F1E66" w:rsidRDefault="005826A3" w:rsidP="005826A3">
      <w:pPr>
        <w:spacing w:line="240" w:lineRule="exact"/>
      </w:pPr>
      <w:r w:rsidRPr="008F1E66">
        <w:t>от</w:t>
      </w:r>
      <w:r>
        <w:t xml:space="preserve"> </w:t>
      </w:r>
      <w:r w:rsidRPr="008F1E66">
        <w:t xml:space="preserve"> </w:t>
      </w:r>
      <w:r>
        <w:t>10</w:t>
      </w:r>
      <w:r>
        <w:t xml:space="preserve"> </w:t>
      </w:r>
      <w:r>
        <w:t>июля</w:t>
      </w:r>
      <w:bookmarkStart w:id="1" w:name="_GoBack"/>
      <w:bookmarkEnd w:id="1"/>
      <w:r>
        <w:t xml:space="preserve"> </w:t>
      </w:r>
      <w:r w:rsidRPr="008F1E66">
        <w:t>20</w:t>
      </w:r>
      <w:r>
        <w:t>25</w:t>
      </w:r>
      <w:r w:rsidRPr="008F1E66">
        <w:t xml:space="preserve"> года </w:t>
      </w:r>
      <w:r>
        <w:t xml:space="preserve">     </w:t>
      </w:r>
      <w:r w:rsidRPr="008F1E66">
        <w:t xml:space="preserve">№  </w:t>
      </w:r>
      <w:r>
        <w:t>27</w:t>
      </w:r>
      <w:r>
        <w:t xml:space="preserve">  </w:t>
      </w:r>
    </w:p>
    <w:p w:rsidR="005826A3" w:rsidRPr="00B06FAF" w:rsidRDefault="005826A3" w:rsidP="005826A3">
      <w:pPr>
        <w:spacing w:line="240" w:lineRule="exact"/>
      </w:pPr>
      <w:r w:rsidRPr="00B06FAF">
        <w:t>Учредитель: Совет депутатов Русско-</w:t>
      </w:r>
      <w:proofErr w:type="spellStart"/>
      <w:r w:rsidRPr="00B06FAF">
        <w:t>Па</w:t>
      </w:r>
      <w:r>
        <w:t>е</w:t>
      </w:r>
      <w:r w:rsidRPr="00B06FAF">
        <w:t>вского</w:t>
      </w:r>
      <w:proofErr w:type="spellEnd"/>
      <w:r w:rsidRPr="00B06FAF">
        <w:t xml:space="preserve"> сельского поселения </w:t>
      </w:r>
      <w:proofErr w:type="spellStart"/>
      <w:r w:rsidRPr="00B06FAF">
        <w:t>Инсарского</w:t>
      </w:r>
      <w:proofErr w:type="spellEnd"/>
      <w:r w:rsidRPr="00B06FAF">
        <w:t xml:space="preserve"> </w:t>
      </w:r>
      <w:r>
        <w:t>М</w:t>
      </w:r>
      <w:r w:rsidRPr="00B06FAF">
        <w:t>униципального района РМ.</w:t>
      </w:r>
    </w:p>
    <w:p w:rsidR="005826A3" w:rsidRPr="00B06FAF" w:rsidRDefault="005826A3" w:rsidP="005826A3">
      <w:pPr>
        <w:spacing w:line="240" w:lineRule="exact"/>
      </w:pPr>
      <w:r w:rsidRPr="00B06FAF">
        <w:t>Тираж 10 экз.</w:t>
      </w:r>
    </w:p>
    <w:p w:rsidR="005826A3" w:rsidRPr="00E17DB7" w:rsidRDefault="005826A3" w:rsidP="00E17DB7">
      <w:pPr>
        <w:jc w:val="both"/>
        <w:rPr>
          <w:sz w:val="28"/>
          <w:szCs w:val="28"/>
        </w:rPr>
      </w:pPr>
    </w:p>
    <w:sectPr w:rsidR="005826A3" w:rsidRPr="00E17DB7" w:rsidSect="005A2795">
      <w:pgSz w:w="12240" w:h="15840"/>
      <w:pgMar w:top="1134" w:right="567"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compat>
    <w:compatSetting w:name="compatibilityMode" w:uri="http://schemas.microsoft.com/office/word" w:val="12"/>
  </w:compat>
  <w:rsids>
    <w:rsidRoot w:val="00AA3D1A"/>
    <w:rsid w:val="000602EF"/>
    <w:rsid w:val="000C08BA"/>
    <w:rsid w:val="001B0E30"/>
    <w:rsid w:val="001C056C"/>
    <w:rsid w:val="001D1028"/>
    <w:rsid w:val="001E26DA"/>
    <w:rsid w:val="002061CC"/>
    <w:rsid w:val="00226A28"/>
    <w:rsid w:val="002A00DF"/>
    <w:rsid w:val="002B3C50"/>
    <w:rsid w:val="00357288"/>
    <w:rsid w:val="003A7928"/>
    <w:rsid w:val="003F6461"/>
    <w:rsid w:val="00480EB8"/>
    <w:rsid w:val="004D364F"/>
    <w:rsid w:val="004D3B03"/>
    <w:rsid w:val="005033C0"/>
    <w:rsid w:val="005114C4"/>
    <w:rsid w:val="005826A3"/>
    <w:rsid w:val="005A2795"/>
    <w:rsid w:val="006B3084"/>
    <w:rsid w:val="00710044"/>
    <w:rsid w:val="007A37B1"/>
    <w:rsid w:val="00833CA9"/>
    <w:rsid w:val="008957D5"/>
    <w:rsid w:val="008E4F89"/>
    <w:rsid w:val="0093036E"/>
    <w:rsid w:val="00942D0E"/>
    <w:rsid w:val="00A64A35"/>
    <w:rsid w:val="00AA3D1A"/>
    <w:rsid w:val="00BB34C9"/>
    <w:rsid w:val="00BE164F"/>
    <w:rsid w:val="00C05B7C"/>
    <w:rsid w:val="00C56FC6"/>
    <w:rsid w:val="00D04BBC"/>
    <w:rsid w:val="00D2079D"/>
    <w:rsid w:val="00DA6183"/>
    <w:rsid w:val="00E17DB7"/>
    <w:rsid w:val="00E22526"/>
    <w:rsid w:val="00EB3671"/>
    <w:rsid w:val="00ED228D"/>
    <w:rsid w:val="00EF30B7"/>
    <w:rsid w:val="00EF3A9F"/>
    <w:rsid w:val="00F0249F"/>
    <w:rsid w:val="00F07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qFormat/>
    <w:rsid w:val="00EF7B96"/>
    <w:pPr>
      <w:keepNext/>
      <w:spacing w:before="240" w:after="60"/>
      <w:outlineLvl w:val="0"/>
    </w:pPr>
    <w:rPr>
      <w:b/>
      <w:bCs/>
      <w:kern w:val="36"/>
      <w:sz w:val="48"/>
      <w:szCs w:val="48"/>
    </w:rPr>
  </w:style>
  <w:style w:type="paragraph" w:styleId="2">
    <w:name w:val="heading 2"/>
    <w:basedOn w:val="a"/>
    <w:next w:val="a"/>
    <w:qFormat/>
    <w:rsid w:val="00EF7B96"/>
    <w:pPr>
      <w:keepNext/>
      <w:spacing w:before="240" w:after="60"/>
      <w:outlineLvl w:val="1"/>
    </w:pPr>
    <w:rPr>
      <w:b/>
      <w:bCs/>
      <w:iCs/>
      <w:sz w:val="36"/>
      <w:szCs w:val="36"/>
    </w:rPr>
  </w:style>
  <w:style w:type="paragraph" w:styleId="3">
    <w:name w:val="heading 3"/>
    <w:basedOn w:val="a"/>
    <w:next w:val="a"/>
    <w:qFormat/>
    <w:rsid w:val="00EF7B96"/>
    <w:pPr>
      <w:keepNext/>
      <w:spacing w:before="240" w:after="60"/>
      <w:outlineLvl w:val="2"/>
    </w:pPr>
    <w:rPr>
      <w:b/>
      <w:bCs/>
      <w:sz w:val="28"/>
      <w:szCs w:val="28"/>
    </w:rPr>
  </w:style>
  <w:style w:type="paragraph" w:styleId="4">
    <w:name w:val="heading 4"/>
    <w:basedOn w:val="a"/>
    <w:next w:val="a"/>
    <w:qFormat/>
    <w:rsid w:val="00EF7B96"/>
    <w:pPr>
      <w:keepNext/>
      <w:spacing w:before="240" w:after="60"/>
      <w:outlineLvl w:val="3"/>
    </w:pPr>
    <w:rPr>
      <w:b/>
      <w:bCs/>
    </w:rPr>
  </w:style>
  <w:style w:type="paragraph" w:styleId="5">
    <w:name w:val="heading 5"/>
    <w:basedOn w:val="a"/>
    <w:next w:val="a"/>
    <w:qFormat/>
    <w:rsid w:val="00EF7B96"/>
    <w:pPr>
      <w:spacing w:before="240" w:after="60"/>
      <w:outlineLvl w:val="4"/>
    </w:pPr>
    <w:rPr>
      <w:b/>
      <w:bCs/>
      <w:iCs/>
      <w:sz w:val="20"/>
      <w:szCs w:val="20"/>
    </w:rPr>
  </w:style>
  <w:style w:type="paragraph" w:styleId="6">
    <w:name w:val="heading 6"/>
    <w:basedOn w:val="a"/>
    <w:next w:val="a"/>
    <w:qFormat/>
    <w:rsid w:val="00EF7B96"/>
    <w:pPr>
      <w:spacing w:before="240" w:after="60"/>
      <w:outlineLvl w:val="5"/>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833CA9"/>
    <w:rPr>
      <w:rFonts w:ascii="Arial" w:hAnsi="Arial" w:cs="Arial"/>
      <w:b/>
      <w:bCs/>
      <w:sz w:val="28"/>
      <w:szCs w:val="28"/>
    </w:rPr>
  </w:style>
  <w:style w:type="character" w:customStyle="1" w:styleId="a4">
    <w:name w:val="Подзаголовок Знак"/>
    <w:basedOn w:val="a0"/>
    <w:link w:val="a3"/>
    <w:rsid w:val="00833CA9"/>
    <w:rPr>
      <w:rFonts w:ascii="Arial" w:hAnsi="Arial" w:cs="Arial"/>
      <w:b/>
      <w:bCs/>
      <w:sz w:val="28"/>
      <w:szCs w:val="28"/>
    </w:rPr>
  </w:style>
  <w:style w:type="character" w:customStyle="1" w:styleId="20">
    <w:name w:val="Основной текст (2)_"/>
    <w:basedOn w:val="a0"/>
    <w:link w:val="21"/>
    <w:rsid w:val="00833CA9"/>
    <w:rPr>
      <w:sz w:val="28"/>
      <w:szCs w:val="28"/>
      <w:shd w:val="clear" w:color="auto" w:fill="FFFFFF"/>
    </w:rPr>
  </w:style>
  <w:style w:type="paragraph" w:customStyle="1" w:styleId="21">
    <w:name w:val="Основной текст (2)"/>
    <w:basedOn w:val="a"/>
    <w:link w:val="20"/>
    <w:rsid w:val="00833CA9"/>
    <w:pPr>
      <w:widowControl w:val="0"/>
      <w:shd w:val="clear" w:color="auto" w:fill="FFFFFF"/>
      <w:spacing w:before="2580" w:after="720" w:line="0" w:lineRule="atLeast"/>
    </w:pPr>
    <w:rPr>
      <w:sz w:val="28"/>
      <w:szCs w:val="28"/>
    </w:rPr>
  </w:style>
  <w:style w:type="paragraph" w:customStyle="1" w:styleId="s1">
    <w:name w:val="s_1"/>
    <w:basedOn w:val="a"/>
    <w:rsid w:val="00833CA9"/>
    <w:pPr>
      <w:spacing w:before="100" w:beforeAutospacing="1" w:after="100" w:afterAutospacing="1"/>
    </w:pPr>
  </w:style>
  <w:style w:type="character" w:styleId="a5">
    <w:name w:val="Hyperlink"/>
    <w:basedOn w:val="a0"/>
    <w:rsid w:val="00BE164F"/>
    <w:rPr>
      <w:color w:val="000080"/>
      <w:u w:val="single"/>
    </w:rPr>
  </w:style>
  <w:style w:type="paragraph" w:styleId="a6">
    <w:name w:val="List Paragraph"/>
    <w:basedOn w:val="a"/>
    <w:uiPriority w:val="34"/>
    <w:qFormat/>
    <w:rsid w:val="004D3B0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Основной текст Знак1"/>
    <w:basedOn w:val="a0"/>
    <w:link w:val="a7"/>
    <w:uiPriority w:val="99"/>
    <w:rsid w:val="004D3B03"/>
    <w:rPr>
      <w:sz w:val="28"/>
      <w:szCs w:val="28"/>
    </w:rPr>
  </w:style>
  <w:style w:type="paragraph" w:styleId="a7">
    <w:name w:val="Body Text"/>
    <w:basedOn w:val="a"/>
    <w:link w:val="10"/>
    <w:uiPriority w:val="99"/>
    <w:rsid w:val="004D3B03"/>
    <w:pPr>
      <w:widowControl w:val="0"/>
      <w:ind w:firstLine="400"/>
    </w:pPr>
    <w:rPr>
      <w:sz w:val="28"/>
      <w:szCs w:val="28"/>
    </w:rPr>
  </w:style>
  <w:style w:type="character" w:customStyle="1" w:styleId="a8">
    <w:name w:val="Основной текст Знак"/>
    <w:basedOn w:val="a0"/>
    <w:uiPriority w:val="99"/>
    <w:semiHidden/>
    <w:rsid w:val="004D3B03"/>
    <w:rPr>
      <w:sz w:val="24"/>
      <w:szCs w:val="24"/>
    </w:rPr>
  </w:style>
  <w:style w:type="paragraph" w:styleId="a9">
    <w:name w:val="Normal (Web)"/>
    <w:basedOn w:val="a"/>
    <w:uiPriority w:val="99"/>
    <w:semiHidden/>
    <w:unhideWhenUsed/>
    <w:rsid w:val="005033C0"/>
    <w:pPr>
      <w:spacing w:before="100" w:beforeAutospacing="1" w:after="100" w:afterAutospacing="1"/>
    </w:pPr>
  </w:style>
  <w:style w:type="paragraph" w:customStyle="1" w:styleId="no-indent">
    <w:name w:val="no-indent"/>
    <w:basedOn w:val="a"/>
    <w:rsid w:val="007A3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745305">
      <w:bodyDiv w:val="1"/>
      <w:marLeft w:val="0"/>
      <w:marRight w:val="0"/>
      <w:marTop w:val="0"/>
      <w:marBottom w:val="0"/>
      <w:divBdr>
        <w:top w:val="none" w:sz="0" w:space="0" w:color="auto"/>
        <w:left w:val="none" w:sz="0" w:space="0" w:color="auto"/>
        <w:bottom w:val="none" w:sz="0" w:space="0" w:color="auto"/>
        <w:right w:val="none" w:sz="0" w:space="0" w:color="auto"/>
      </w:divBdr>
      <w:divsChild>
        <w:div w:id="1962805403">
          <w:marLeft w:val="0"/>
          <w:marRight w:val="0"/>
          <w:marTop w:val="0"/>
          <w:marBottom w:val="0"/>
          <w:divBdr>
            <w:top w:val="none" w:sz="0" w:space="0" w:color="auto"/>
            <w:left w:val="none" w:sz="0" w:space="0" w:color="auto"/>
            <w:bottom w:val="none" w:sz="0" w:space="0" w:color="auto"/>
            <w:right w:val="none" w:sz="0" w:space="0" w:color="auto"/>
          </w:divBdr>
        </w:div>
      </w:divsChild>
    </w:div>
    <w:div w:id="1559319880">
      <w:bodyDiv w:val="1"/>
      <w:marLeft w:val="0"/>
      <w:marRight w:val="0"/>
      <w:marTop w:val="0"/>
      <w:marBottom w:val="0"/>
      <w:divBdr>
        <w:top w:val="none" w:sz="0" w:space="0" w:color="auto"/>
        <w:left w:val="none" w:sz="0" w:space="0" w:color="auto"/>
        <w:bottom w:val="none" w:sz="0" w:space="0" w:color="auto"/>
        <w:right w:val="none" w:sz="0" w:space="0" w:color="auto"/>
      </w:divBdr>
    </w:div>
    <w:div w:id="1885481681">
      <w:bodyDiv w:val="1"/>
      <w:marLeft w:val="0"/>
      <w:marRight w:val="0"/>
      <w:marTop w:val="0"/>
      <w:marBottom w:val="0"/>
      <w:divBdr>
        <w:top w:val="none" w:sz="0" w:space="0" w:color="auto"/>
        <w:left w:val="none" w:sz="0" w:space="0" w:color="auto"/>
        <w:bottom w:val="none" w:sz="0" w:space="0" w:color="auto"/>
        <w:right w:val="none" w:sz="0" w:space="0" w:color="auto"/>
      </w:divBdr>
      <w:divsChild>
        <w:div w:id="928730479">
          <w:marLeft w:val="0"/>
          <w:marRight w:val="0"/>
          <w:marTop w:val="0"/>
          <w:marBottom w:val="0"/>
          <w:divBdr>
            <w:top w:val="none" w:sz="0" w:space="0" w:color="auto"/>
            <w:left w:val="none" w:sz="0" w:space="0" w:color="auto"/>
            <w:bottom w:val="none" w:sz="0" w:space="0" w:color="auto"/>
            <w:right w:val="none" w:sz="0" w:space="0" w:color="auto"/>
          </w:divBdr>
        </w:div>
        <w:div w:id="772407549">
          <w:marLeft w:val="0"/>
          <w:marRight w:val="0"/>
          <w:marTop w:val="0"/>
          <w:marBottom w:val="0"/>
          <w:divBdr>
            <w:top w:val="none" w:sz="0" w:space="0" w:color="auto"/>
            <w:left w:val="none" w:sz="0" w:space="0" w:color="auto"/>
            <w:bottom w:val="none" w:sz="0" w:space="0" w:color="auto"/>
            <w:right w:val="none" w:sz="0" w:space="0" w:color="auto"/>
          </w:divBdr>
        </w:div>
      </w:divsChild>
    </w:div>
    <w:div w:id="2068994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02632/6a7ba42d8fda3a1ba186a9eb5c806921998ae7d1/" TargetMode="External"/><Relationship Id="rId13" Type="http://schemas.openxmlformats.org/officeDocument/2006/relationships/hyperlink" Target="https://www.consultant.ru/document/cons_doc_LAW_502632/4e2d6aab1c8443d7a02e3699080b08e39bbb7e12/" TargetMode="External"/><Relationship Id="rId18" Type="http://schemas.openxmlformats.org/officeDocument/2006/relationships/hyperlink" Target="https://www.consultant.ru/document/cons_doc_LAW_502632/6a7ba42d8fda3a1ba186a9eb5c806921998ae7d1/" TargetMode="External"/><Relationship Id="rId26" Type="http://schemas.openxmlformats.org/officeDocument/2006/relationships/hyperlink" Target="https://www.consultant.ru/document/cons_doc_LAW_502632/a462b0f18cb5c73ceb2ea1ff71ae88aed4d67e8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mpa.e-mordovia.ru/content/act/b11798ff-43b9-49db-b06c-4223f9d555e2.html" TargetMode="External"/><Relationship Id="rId34" Type="http://schemas.openxmlformats.org/officeDocument/2006/relationships/hyperlink" Target="https://www.consultant.ru/document/cons_doc_LAW_502632/6a7ba42d8fda3a1ba186a9eb5c806921998ae7d1/" TargetMode="External"/><Relationship Id="rId7" Type="http://schemas.openxmlformats.org/officeDocument/2006/relationships/hyperlink" Target="https://www.consultant.ru/document/cons_doc_LAW_99661/dc0b9959ca27fba1add9a97f0ae4a81af29efc9d/" TargetMode="External"/><Relationship Id="rId12" Type="http://schemas.openxmlformats.org/officeDocument/2006/relationships/hyperlink" Target="https://www.consultant.ru/document/cons_doc_LAW_502632/6a7ba42d8fda3a1ba186a9eb5c806921998ae7d1/" TargetMode="External"/><Relationship Id="rId17" Type="http://schemas.openxmlformats.org/officeDocument/2006/relationships/hyperlink" Target="https://www.consultant.ru/document/cons_doc_LAW_502632/6a7ba42d8fda3a1ba186a9eb5c806921998ae7d1/" TargetMode="External"/><Relationship Id="rId25" Type="http://schemas.openxmlformats.org/officeDocument/2006/relationships/hyperlink" Target="https://www.consultant.ru/document/cons_doc_LAW_502632/a462b0f18cb5c73ceb2ea1ff71ae88aed4d67e84/" TargetMode="External"/><Relationship Id="rId33" Type="http://schemas.openxmlformats.org/officeDocument/2006/relationships/hyperlink" Target="https://www.consultant.ru/document/cons_doc_LAW_502632/6a7ba42d8fda3a1ba186a9eb5c806921998ae7d1/" TargetMode="External"/><Relationship Id="rId38" Type="http://schemas.openxmlformats.org/officeDocument/2006/relationships/hyperlink" Target="https://www.consultant.ru/document/cons_doc_LAW_502632/f9f17f976a84364d3fc7449f01414b050afa35b9/" TargetMode="External"/><Relationship Id="rId2" Type="http://schemas.microsoft.com/office/2007/relationships/stylesWithEffects" Target="stylesWithEffects.xml"/><Relationship Id="rId16" Type="http://schemas.openxmlformats.org/officeDocument/2006/relationships/hyperlink" Target="https://www.consultant.ru/document/cons_doc_LAW_502632/6a7ba42d8fda3a1ba186a9eb5c806921998ae7d1/" TargetMode="External"/><Relationship Id="rId20" Type="http://schemas.openxmlformats.org/officeDocument/2006/relationships/hyperlink" Target="http://mpa.e-mordovia.ru/content/act/b11798ff-43b9-49db-b06c-4223f9d555e2.html" TargetMode="External"/><Relationship Id="rId29" Type="http://schemas.openxmlformats.org/officeDocument/2006/relationships/hyperlink" Target="https://www.consultant.ru/document/cons_doc_LAW_502632/6a7ba42d8fda3a1ba186a9eb5c806921998ae7d1/" TargetMode="External"/><Relationship Id="rId1" Type="http://schemas.openxmlformats.org/officeDocument/2006/relationships/styles" Target="styles.xml"/><Relationship Id="rId6" Type="http://schemas.openxmlformats.org/officeDocument/2006/relationships/hyperlink" Target="https://www.consultant.ru/document/cons_doc_LAW_34683/ede188a86ee930ba7b9e1163bc567d7897a43921/" TargetMode="External"/><Relationship Id="rId11" Type="http://schemas.openxmlformats.org/officeDocument/2006/relationships/hyperlink" Target="https://www.consultant.ru/document/cons_doc_LAW_502632/6a7ba42d8fda3a1ba186a9eb5c806921998ae7d1/" TargetMode="External"/><Relationship Id="rId24" Type="http://schemas.openxmlformats.org/officeDocument/2006/relationships/hyperlink" Target="https://www.consultant.ru/document/cons_doc_LAW_502632/a462b0f18cb5c73ceb2ea1ff71ae88aed4d67e84/" TargetMode="External"/><Relationship Id="rId32" Type="http://schemas.openxmlformats.org/officeDocument/2006/relationships/hyperlink" Target="https://www.consultant.ru/document/cons_doc_LAW_502632/c6eeef5fbf30c0b7f380760295dd5d0b47730bdb/" TargetMode="External"/><Relationship Id="rId37" Type="http://schemas.openxmlformats.org/officeDocument/2006/relationships/hyperlink" Target="https://www.consultant.ru/document/cons_doc_LAW_502632/4e2d6aab1c8443d7a02e3699080b08e39bbb7e12/" TargetMode="External"/><Relationship Id="rId40" Type="http://schemas.openxmlformats.org/officeDocument/2006/relationships/theme" Target="theme/theme1.xml"/><Relationship Id="rId5" Type="http://schemas.openxmlformats.org/officeDocument/2006/relationships/hyperlink" Target="https://www.consultant.ru/document/cons_doc_LAW_34683/ede188a86ee930ba7b9e1163bc567d7897a43921/" TargetMode="External"/><Relationship Id="rId15" Type="http://schemas.openxmlformats.org/officeDocument/2006/relationships/hyperlink" Target="https://www.consultant.ru/document/cons_doc_LAW_502632/6a7ba42d8fda3a1ba186a9eb5c806921998ae7d1/" TargetMode="External"/><Relationship Id="rId23" Type="http://schemas.openxmlformats.org/officeDocument/2006/relationships/hyperlink" Target="https://www.consultant.ru/document/cons_doc_LAW_502632/76a4aff8d9bc75ace3883f84c07c1b91af6c5b51/" TargetMode="External"/><Relationship Id="rId28" Type="http://schemas.openxmlformats.org/officeDocument/2006/relationships/hyperlink" Target="https://www.consultant.ru/document/cons_doc_LAW_502632/a462b0f18cb5c73ceb2ea1ff71ae88aed4d67e84/" TargetMode="External"/><Relationship Id="rId36" Type="http://schemas.openxmlformats.org/officeDocument/2006/relationships/hyperlink" Target="https://www.consultant.ru/document/cons_doc_LAW_502632/6a7ba42d8fda3a1ba186a9eb5c806921998ae7d1/" TargetMode="External"/><Relationship Id="rId10" Type="http://schemas.openxmlformats.org/officeDocument/2006/relationships/hyperlink" Target="https://www.consultant.ru/document/cons_doc_LAW_502632/6a7ba42d8fda3a1ba186a9eb5c806921998ae7d1/" TargetMode="External"/><Relationship Id="rId19" Type="http://schemas.openxmlformats.org/officeDocument/2006/relationships/hyperlink" Target="https://www.consultant.ru/document/cons_doc_LAW_502632/4e2d6aab1c8443d7a02e3699080b08e39bbb7e12/" TargetMode="External"/><Relationship Id="rId31" Type="http://schemas.openxmlformats.org/officeDocument/2006/relationships/hyperlink" Target="https://www.consultant.ru/document/cons_doc_LAW_502632/a6a0176ee414c56cbffecc3d3fe9c161603a3b35/" TargetMode="External"/><Relationship Id="rId4" Type="http://schemas.openxmlformats.org/officeDocument/2006/relationships/webSettings" Target="webSettings.xml"/><Relationship Id="rId9" Type="http://schemas.openxmlformats.org/officeDocument/2006/relationships/hyperlink" Target="https://www.consultant.ru/document/cons_doc_LAW_502632/6a7ba42d8fda3a1ba186a9eb5c806921998ae7d1/" TargetMode="External"/><Relationship Id="rId14" Type="http://schemas.openxmlformats.org/officeDocument/2006/relationships/hyperlink" Target="https://www.consultant.ru/document/cons_doc_LAW_502632/6a7ba42d8fda3a1ba186a9eb5c806921998ae7d1/" TargetMode="External"/><Relationship Id="rId22" Type="http://schemas.openxmlformats.org/officeDocument/2006/relationships/hyperlink" Target="https://www.consultant.ru/document/cons_doc_LAW_34683/98b31fb9ec68d01fefb5bb66cad3bfa2c9705789/" TargetMode="External"/><Relationship Id="rId27" Type="http://schemas.openxmlformats.org/officeDocument/2006/relationships/hyperlink" Target="https://www.consultant.ru/document/cons_doc_LAW_502632/a462b0f18cb5c73ceb2ea1ff71ae88aed4d67e84/" TargetMode="External"/><Relationship Id="rId30" Type="http://schemas.openxmlformats.org/officeDocument/2006/relationships/hyperlink" Target="https://www.consultant.ru/document/cons_doc_LAW_502632/48242e0d7e3c73ff276bc1dea5aaf33de03ff34a/" TargetMode="External"/><Relationship Id="rId35" Type="http://schemas.openxmlformats.org/officeDocument/2006/relationships/hyperlink" Target="https://www.consultant.ru/document/cons_doc_LAW_502632/6a7ba42d8fda3a1ba186a9eb5c806921998ae7d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7</Pages>
  <Words>3063</Words>
  <Characters>17465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Администрация</cp:lastModifiedBy>
  <cp:revision>27</cp:revision>
  <cp:lastPrinted>2025-07-10T10:07:00Z</cp:lastPrinted>
  <dcterms:created xsi:type="dcterms:W3CDTF">2021-07-07T07:24:00Z</dcterms:created>
  <dcterms:modified xsi:type="dcterms:W3CDTF">2025-07-10T10:07:00Z</dcterms:modified>
</cp:coreProperties>
</file>